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9C935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 w:rsidRPr="003109B5">
        <w:rPr>
          <w:rFonts w:ascii="Times New Roman" w:hAnsi="Times New Roman" w:cs="Times New Roman"/>
          <w:bCs/>
          <w:color w:val="000000"/>
          <w:sz w:val="28"/>
          <w:szCs w:val="28"/>
        </w:rPr>
        <w:t>Министерство здравоохранения Республики Казахстан</w:t>
      </w:r>
    </w:p>
    <w:p w14:paraId="1D08F5C9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09B5">
        <w:rPr>
          <w:rFonts w:ascii="Times New Roman" w:hAnsi="Times New Roman" w:cs="Times New Roman"/>
          <w:bCs/>
          <w:color w:val="000000"/>
          <w:sz w:val="28"/>
          <w:szCs w:val="28"/>
        </w:rPr>
        <w:t>Департамент науки и человеческих ресурсов</w:t>
      </w:r>
    </w:p>
    <w:p w14:paraId="7BC9D97C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9A97677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53275FE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BE5650B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A6233AE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4658E80" w14:textId="77777777" w:rsidR="003109B5" w:rsidRPr="003109B5" w:rsidRDefault="003109B5" w:rsidP="003109B5">
      <w:pPr>
        <w:spacing w:after="0" w:line="240" w:lineRule="auto"/>
        <w:ind w:firstLine="335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09B5">
        <w:rPr>
          <w:rFonts w:ascii="Times New Roman" w:hAnsi="Times New Roman" w:cs="Times New Roman"/>
          <w:bCs/>
          <w:color w:val="000000"/>
          <w:sz w:val="28"/>
          <w:szCs w:val="28"/>
        </w:rPr>
        <w:t>«Утверждаю»</w:t>
      </w:r>
    </w:p>
    <w:p w14:paraId="57189ABE" w14:textId="77777777" w:rsidR="003109B5" w:rsidRPr="003109B5" w:rsidRDefault="003109B5" w:rsidP="003109B5">
      <w:pPr>
        <w:spacing w:after="0" w:line="240" w:lineRule="auto"/>
        <w:ind w:firstLine="33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9B5">
        <w:rPr>
          <w:rFonts w:ascii="Times New Roman" w:hAnsi="Times New Roman" w:cs="Times New Roman"/>
          <w:bCs/>
          <w:sz w:val="28"/>
          <w:szCs w:val="28"/>
        </w:rPr>
        <w:t>Директор</w:t>
      </w:r>
    </w:p>
    <w:p w14:paraId="65F5477C" w14:textId="77777777" w:rsidR="003109B5" w:rsidRPr="003109B5" w:rsidRDefault="003109B5" w:rsidP="003109B5">
      <w:pPr>
        <w:spacing w:after="0" w:line="240" w:lineRule="auto"/>
        <w:ind w:firstLine="335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09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Департамента науки и </w:t>
      </w:r>
    </w:p>
    <w:p w14:paraId="0DC43F6F" w14:textId="77777777" w:rsidR="003109B5" w:rsidRPr="003109B5" w:rsidRDefault="003109B5" w:rsidP="003109B5">
      <w:pPr>
        <w:spacing w:after="0" w:line="240" w:lineRule="auto"/>
        <w:ind w:firstLine="335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09B5">
        <w:rPr>
          <w:rFonts w:ascii="Times New Roman" w:hAnsi="Times New Roman" w:cs="Times New Roman"/>
          <w:bCs/>
          <w:color w:val="000000"/>
          <w:sz w:val="28"/>
          <w:szCs w:val="28"/>
        </w:rPr>
        <w:t>человеческих ресурсов</w:t>
      </w:r>
    </w:p>
    <w:p w14:paraId="3CC24191" w14:textId="7E523F80" w:rsidR="003109B5" w:rsidRPr="003109B5" w:rsidRDefault="0058481B" w:rsidP="003109B5">
      <w:pPr>
        <w:spacing w:after="0" w:line="240" w:lineRule="auto"/>
        <w:ind w:firstLine="335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Сыдыкова С.И.</w:t>
      </w:r>
    </w:p>
    <w:p w14:paraId="3663E40A" w14:textId="77777777" w:rsidR="003109B5" w:rsidRPr="003109B5" w:rsidRDefault="003109B5" w:rsidP="003109B5">
      <w:pPr>
        <w:spacing w:after="0" w:line="240" w:lineRule="auto"/>
        <w:ind w:firstLine="335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1302754" w14:textId="77777777" w:rsidR="003109B5" w:rsidRPr="003109B5" w:rsidRDefault="003109B5" w:rsidP="003109B5">
      <w:pPr>
        <w:spacing w:after="0" w:line="240" w:lineRule="auto"/>
        <w:ind w:firstLine="33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9B5">
        <w:rPr>
          <w:rFonts w:ascii="Times New Roman" w:hAnsi="Times New Roman" w:cs="Times New Roman"/>
          <w:bCs/>
          <w:sz w:val="28"/>
          <w:szCs w:val="28"/>
        </w:rPr>
        <w:t>____________________</w:t>
      </w:r>
    </w:p>
    <w:p w14:paraId="1F61973C" w14:textId="77777777" w:rsidR="003109B5" w:rsidRPr="003109B5" w:rsidRDefault="003109B5" w:rsidP="003109B5">
      <w:pPr>
        <w:spacing w:after="0" w:line="240" w:lineRule="auto"/>
        <w:ind w:firstLine="335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DF3AAD7" w14:textId="0CC23AAA" w:rsidR="003109B5" w:rsidRPr="003109B5" w:rsidRDefault="003109B5" w:rsidP="003109B5">
      <w:pPr>
        <w:spacing w:after="0" w:line="240" w:lineRule="auto"/>
        <w:ind w:firstLine="335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09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      » ________201</w:t>
      </w:r>
      <w:r w:rsidR="0058481B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3109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</w:t>
      </w:r>
    </w:p>
    <w:p w14:paraId="07EDF657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F102160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8DD3B70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A3E102E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9FF7C0B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94688D7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B1ECA46" w14:textId="3E4C32C6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09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рекомендации по проведению конкурса на присуждение звания «Лучший </w:t>
      </w:r>
      <w:r w:rsidR="005848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системе здравоохранения 2019</w:t>
      </w:r>
      <w:r w:rsidRPr="003109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года»</w:t>
      </w:r>
    </w:p>
    <w:p w14:paraId="57429EAB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1CDEBA6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3D61DDD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84489F8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86DAB09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2475E19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6F1B926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258DF5E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67DD6AB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4A11677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2E7C3D9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05135F8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69058A3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AA554A3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3ACA896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1CC6540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9550B29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E9A059B" w14:textId="77777777" w:rsid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7D0C19D" w14:textId="77777777" w:rsid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EA07183" w14:textId="77777777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5D5B964" w14:textId="728B8AD3" w:rsidR="003109B5" w:rsidRPr="003109B5" w:rsidRDefault="003109B5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09B5">
        <w:rPr>
          <w:rFonts w:ascii="Times New Roman" w:hAnsi="Times New Roman" w:cs="Times New Roman"/>
          <w:bCs/>
          <w:color w:val="000000"/>
          <w:sz w:val="28"/>
          <w:szCs w:val="28"/>
        </w:rPr>
        <w:t>Астана, 20</w:t>
      </w:r>
      <w:r w:rsidR="0058481B">
        <w:rPr>
          <w:rFonts w:ascii="Times New Roman" w:hAnsi="Times New Roman" w:cs="Times New Roman"/>
          <w:bCs/>
          <w:color w:val="000000"/>
          <w:sz w:val="28"/>
          <w:szCs w:val="28"/>
        </w:rPr>
        <w:t>19</w:t>
      </w:r>
      <w:r w:rsidRPr="003109B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</w:t>
      </w:r>
    </w:p>
    <w:p w14:paraId="4EDFB304" w14:textId="77777777" w:rsidR="00C63FF7" w:rsidRPr="003109B5" w:rsidRDefault="00C63FF7" w:rsidP="003109B5">
      <w:pPr>
        <w:spacing w:after="0" w:line="240" w:lineRule="auto"/>
        <w:ind w:firstLine="3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A855EBD" w14:textId="77777777" w:rsidR="00140AA4" w:rsidRPr="00647411" w:rsidRDefault="00140AA4" w:rsidP="00140AA4">
      <w:pPr>
        <w:spacing w:after="0" w:line="240" w:lineRule="auto"/>
        <w:ind w:firstLine="33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 по проведению конкурса на присуждение звания «Лучший в системе здравоохранения»</w:t>
      </w:r>
    </w:p>
    <w:p w14:paraId="799046E2" w14:textId="77777777" w:rsidR="00140AA4" w:rsidRPr="00647411" w:rsidRDefault="00140AA4" w:rsidP="00140AA4">
      <w:pPr>
        <w:spacing w:after="0" w:line="240" w:lineRule="auto"/>
        <w:ind w:firstLine="33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EFC3E38" w14:textId="77777777" w:rsidR="00140AA4" w:rsidRPr="00647411" w:rsidRDefault="00140AA4" w:rsidP="00140AA4">
      <w:pPr>
        <w:spacing w:after="0" w:line="240" w:lineRule="auto"/>
        <w:ind w:firstLine="33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  <w:r w:rsidRPr="006474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1DEBB666" w14:textId="77777777" w:rsidR="00140AA4" w:rsidRPr="00647411" w:rsidRDefault="00140AA4" w:rsidP="00140AA4">
      <w:pPr>
        <w:spacing w:after="0" w:line="240" w:lineRule="auto"/>
        <w:ind w:firstLine="33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6C1288A" w14:textId="75472DBB" w:rsidR="00140AA4" w:rsidRPr="009122C9" w:rsidRDefault="00140AA4" w:rsidP="00E66447">
      <w:pPr>
        <w:numPr>
          <w:ilvl w:val="0"/>
          <w:numId w:val="14"/>
        </w:numPr>
        <w:tabs>
          <w:tab w:val="left" w:pos="318"/>
          <w:tab w:val="left" w:pos="426"/>
          <w:tab w:val="left" w:pos="743"/>
          <w:tab w:val="left" w:pos="993"/>
        </w:tabs>
        <w:spacing w:after="0" w:line="240" w:lineRule="auto"/>
        <w:ind w:left="17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22C9">
        <w:rPr>
          <w:rFonts w:ascii="Times New Roman" w:hAnsi="Times New Roman" w:cs="Times New Roman"/>
          <w:sz w:val="28"/>
          <w:szCs w:val="28"/>
        </w:rPr>
        <w:t>Настоящие Методичес</w:t>
      </w:r>
      <w:r w:rsidR="007E3A17">
        <w:rPr>
          <w:rFonts w:ascii="Times New Roman" w:hAnsi="Times New Roman" w:cs="Times New Roman"/>
          <w:sz w:val="28"/>
          <w:szCs w:val="28"/>
        </w:rPr>
        <w:t>кие рекомендации по проведению К</w:t>
      </w:r>
      <w:r w:rsidRPr="009122C9">
        <w:rPr>
          <w:rFonts w:ascii="Times New Roman" w:hAnsi="Times New Roman" w:cs="Times New Roman"/>
          <w:sz w:val="28"/>
          <w:szCs w:val="28"/>
        </w:rPr>
        <w:t xml:space="preserve">онкурса на присуждение звания по номинациям </w:t>
      </w:r>
      <w:r w:rsidR="009122C9" w:rsidRPr="009122C9">
        <w:rPr>
          <w:rFonts w:ascii="Times New Roman" w:eastAsia="Times New Roman" w:hAnsi="Times New Roman" w:cs="Times New Roman"/>
          <w:sz w:val="28"/>
          <w:szCs w:val="28"/>
        </w:rPr>
        <w:t>«Лучший врач», «Лучший сельский врач», «Лучший провизор», «Лучший менеджер-организатор здравоохранения», «</w:t>
      </w:r>
      <w:r w:rsidR="009122C9" w:rsidRPr="009122C9">
        <w:rPr>
          <w:rFonts w:ascii="Times New Roman" w:eastAsia="Times New Roman" w:hAnsi="Times New Roman" w:cs="Times New Roman"/>
          <w:sz w:val="28"/>
          <w:szCs w:val="28"/>
          <w:lang w:val="kk-KZ"/>
        </w:rPr>
        <w:t>Л</w:t>
      </w:r>
      <w:r w:rsidR="009122C9" w:rsidRPr="009122C9">
        <w:rPr>
          <w:rFonts w:ascii="Times New Roman" w:eastAsia="Times New Roman" w:hAnsi="Times New Roman" w:cs="Times New Roman"/>
          <w:sz w:val="28"/>
          <w:szCs w:val="28"/>
        </w:rPr>
        <w:t xml:space="preserve">учший преподаватель медицинского ВУЗа», «Лучший врач санитарно-эпидемиологического профиля», «Лучший специалист санитарно-эпидемиологической экспертизы», </w:t>
      </w:r>
      <w:r w:rsidR="009122C9" w:rsidRPr="009122C9">
        <w:rPr>
          <w:rFonts w:ascii="Times New Roman" w:hAnsi="Times New Roman"/>
          <w:bCs/>
          <w:color w:val="000000"/>
          <w:sz w:val="28"/>
          <w:szCs w:val="28"/>
        </w:rPr>
        <w:t xml:space="preserve">«Лучший независимый эксперт», «Лучший социальный работник в здравоохранении», «Лучший преподаватель медицинского колледжа», «Лучший ученый в здравоохранении», </w:t>
      </w:r>
      <w:r w:rsidR="009122C9" w:rsidRPr="009122C9">
        <w:rPr>
          <w:rFonts w:ascii="Times New Roman" w:hAnsi="Times New Roman" w:cs="Times New Roman"/>
          <w:bCs/>
          <w:sz w:val="28"/>
          <w:szCs w:val="28"/>
        </w:rPr>
        <w:t xml:space="preserve">«Лучший молодой исследователь в здравоохранении», </w:t>
      </w:r>
      <w:r w:rsidR="009122C9" w:rsidRPr="009122C9">
        <w:rPr>
          <w:rFonts w:ascii="Times New Roman" w:hAnsi="Times New Roman"/>
          <w:bCs/>
          <w:color w:val="000000"/>
          <w:sz w:val="28"/>
          <w:szCs w:val="28"/>
        </w:rPr>
        <w:t xml:space="preserve">«Лучшая медицинская сестра», </w:t>
      </w:r>
      <w:r w:rsidR="009122C9" w:rsidRPr="009122C9">
        <w:rPr>
          <w:rFonts w:ascii="Times New Roman" w:hAnsi="Times New Roman" w:cs="Times New Roman"/>
          <w:bCs/>
          <w:sz w:val="28"/>
          <w:szCs w:val="28"/>
        </w:rPr>
        <w:t>«Лучший фельдшер»</w:t>
      </w:r>
      <w:r w:rsidRPr="009122C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9122C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разработаны </w:t>
      </w:r>
      <w:r w:rsidRPr="009122C9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для обеспечения методологии </w:t>
      </w:r>
      <w:r w:rsidRPr="009122C9">
        <w:rPr>
          <w:rFonts w:ascii="Times New Roman" w:hAnsi="Times New Roman" w:cs="Times New Roman"/>
          <w:sz w:val="28"/>
          <w:szCs w:val="28"/>
        </w:rPr>
        <w:t xml:space="preserve">оценки и ранжирования конкурсантов на присуждение звания «Лучший </w:t>
      </w:r>
      <w:r w:rsidRPr="009122C9">
        <w:rPr>
          <w:rFonts w:ascii="Times New Roman" w:hAnsi="Times New Roman" w:cs="Times New Roman"/>
          <w:bCs/>
          <w:color w:val="000000"/>
          <w:sz w:val="28"/>
          <w:szCs w:val="28"/>
        </w:rPr>
        <w:t>в системе здравоохранения</w:t>
      </w:r>
      <w:r w:rsidRPr="009122C9">
        <w:rPr>
          <w:rFonts w:ascii="Times New Roman" w:hAnsi="Times New Roman" w:cs="Times New Roman"/>
          <w:sz w:val="28"/>
          <w:szCs w:val="28"/>
        </w:rPr>
        <w:t>»</w:t>
      </w:r>
      <w:r w:rsidRPr="009122C9">
        <w:rPr>
          <w:rFonts w:ascii="Times New Roman" w:hAnsi="Times New Roman" w:cs="Times New Roman"/>
          <w:sz w:val="28"/>
          <w:szCs w:val="28"/>
          <w:lang w:val="kk-KZ"/>
        </w:rPr>
        <w:t xml:space="preserve"> с целью повышения престижа медицинского специалиста</w:t>
      </w:r>
      <w:r w:rsidRPr="009122C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B3D2CE4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 xml:space="preserve"> 2. Присуждение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звания по номинациям</w:t>
      </w:r>
      <w:r w:rsidRPr="00647411">
        <w:rPr>
          <w:rFonts w:ascii="Times New Roman" w:hAnsi="Times New Roman" w:cs="Times New Roman"/>
          <w:sz w:val="28"/>
          <w:szCs w:val="28"/>
        </w:rPr>
        <w:t xml:space="preserve"> предполагает обязательное поощрение работников практического здравоохранения (врачей, в том числе работающих в сельской местности, провизоров, фельдшеров и медицинских сестер, организаторов здравоохранения, социальных работников в здравоохранении, преподавателей и научных сотрудников медицинских ВУЗов, НИИ, НЦ и </w:t>
      </w:r>
      <w:r w:rsidRPr="00647411">
        <w:rPr>
          <w:rFonts w:ascii="Times New Roman" w:hAnsi="Times New Roman" w:cs="Times New Roman"/>
          <w:color w:val="000000"/>
          <w:sz w:val="28"/>
          <w:szCs w:val="28"/>
        </w:rPr>
        <w:t>колледжей</w:t>
      </w:r>
      <w:r w:rsidRPr="00647411">
        <w:rPr>
          <w:rFonts w:ascii="Times New Roman" w:hAnsi="Times New Roman" w:cs="Times New Roman"/>
          <w:sz w:val="28"/>
          <w:szCs w:val="28"/>
        </w:rPr>
        <w:t>), добившихся значительных результатов в своей деятельности.</w:t>
      </w:r>
    </w:p>
    <w:p w14:paraId="24F02349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3. В конкурсе могут участвовать:</w:t>
      </w:r>
    </w:p>
    <w:p w14:paraId="2B86761F" w14:textId="01A6FAE3" w:rsidR="00140AA4" w:rsidRPr="00647411" w:rsidRDefault="00AE051E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врачи, фельдшеры, </w:t>
      </w:r>
      <w:r w:rsidR="00140AA4" w:rsidRPr="00647411">
        <w:rPr>
          <w:rFonts w:ascii="Times New Roman" w:hAnsi="Times New Roman" w:cs="Times New Roman"/>
          <w:sz w:val="28"/>
          <w:szCs w:val="28"/>
        </w:rPr>
        <w:t>медицинские сестры</w:t>
      </w:r>
      <w:r>
        <w:rPr>
          <w:rFonts w:ascii="Times New Roman" w:hAnsi="Times New Roman" w:cs="Times New Roman"/>
          <w:sz w:val="28"/>
          <w:szCs w:val="28"/>
        </w:rPr>
        <w:t xml:space="preserve">, независимые эксперты </w:t>
      </w:r>
      <w:r w:rsidR="00140AA4" w:rsidRPr="00647411">
        <w:rPr>
          <w:rFonts w:ascii="Times New Roman" w:hAnsi="Times New Roman" w:cs="Times New Roman"/>
          <w:sz w:val="28"/>
          <w:szCs w:val="28"/>
        </w:rPr>
        <w:t>со стажем практической работы не менее 10 лет, имеющие первую или высшую квалификационную категорию;</w:t>
      </w:r>
    </w:p>
    <w:p w14:paraId="606E4B7E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2) социальные работники в здравоохранении со стажем практической работы не менее 10 лет;</w:t>
      </w:r>
    </w:p>
    <w:p w14:paraId="0252FE83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3) менеджеры здравоохранения, провизоры со стажем практической работы не менее 5 лет;</w:t>
      </w:r>
    </w:p>
    <w:p w14:paraId="44FAA3FB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 xml:space="preserve">4) преподаватели и научные сотрудники медицинских ВУЗов, НИИ, НЦ </w:t>
      </w:r>
      <w:r w:rsidRPr="00647411">
        <w:rPr>
          <w:rFonts w:ascii="Times New Roman" w:hAnsi="Times New Roman" w:cs="Times New Roman"/>
          <w:color w:val="000000"/>
          <w:sz w:val="28"/>
          <w:szCs w:val="28"/>
        </w:rPr>
        <w:t>и колледжей</w:t>
      </w:r>
      <w:r w:rsidRPr="00647411">
        <w:rPr>
          <w:rFonts w:ascii="Times New Roman" w:hAnsi="Times New Roman" w:cs="Times New Roman"/>
          <w:sz w:val="28"/>
          <w:szCs w:val="28"/>
        </w:rPr>
        <w:t xml:space="preserve"> со стажем педагогической / научной работы не менее 6 лет (для номинации «Лучший молодой исследователь в здравоохранении» со стажем научной работы не менее 3 лет).</w:t>
      </w:r>
    </w:p>
    <w:p w14:paraId="5E71BD75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Для участия к республиканскому конкурсу не допускаются лица, занимавшие в аналогичных номинациях Республиканского конкурса призовые места за последние 5 лет.</w:t>
      </w:r>
    </w:p>
    <w:p w14:paraId="4C7E2A37" w14:textId="77777777" w:rsidR="00140AA4" w:rsidRPr="00647411" w:rsidRDefault="00140AA4" w:rsidP="00140AA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В Конкурсе могут принимать участие только резиденты/граждане Республики Казахстан, являющиеся штатными сотрудниками (не менее чем на 1,0 ставки), организаций здравоохранения, выдвигающих претендента.</w:t>
      </w:r>
    </w:p>
    <w:p w14:paraId="1F264B5C" w14:textId="77777777" w:rsidR="00140AA4" w:rsidRDefault="00140AA4" w:rsidP="00140AA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конкурсе по номинациям «Лучший преподаватель медицинского ВУЗа», «Лучший преподаватель медицинского колледжа» могут принимать участие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претенденты, работающие в организации не менее чем на 1,0 педагогической ставки.</w:t>
      </w:r>
    </w:p>
    <w:p w14:paraId="4446F341" w14:textId="77777777" w:rsidR="00AE051E" w:rsidRPr="00647411" w:rsidRDefault="00AE051E" w:rsidP="00140AA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B25D7EC" w14:textId="77777777" w:rsidR="00140AA4" w:rsidRPr="00647411" w:rsidRDefault="00140AA4" w:rsidP="00140AA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В Конкурсе по номинации «</w:t>
      </w:r>
      <w:r w:rsidRPr="00647411">
        <w:rPr>
          <w:rFonts w:ascii="Times New Roman" w:hAnsi="Times New Roman" w:cs="Times New Roman"/>
          <w:sz w:val="28"/>
          <w:szCs w:val="28"/>
        </w:rPr>
        <w:t>Лучший молодой исследователь в здравоохранении» могут участвовать претенденты с ученой степенью, присужденной не более чем 5 лет назад, в возрасте не более 45 лет.</w:t>
      </w:r>
    </w:p>
    <w:p w14:paraId="15D947DD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4. Конкурс проводится ежегодно в 2 этапа:</w:t>
      </w:r>
    </w:p>
    <w:p w14:paraId="4BA69591" w14:textId="2806C560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 xml:space="preserve">1) на уровне региона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(области, города республиканского значения, столицы), для преподавателей и научных сотрудников медицинских ВУЗов, НИИ, НЦ и колледжей</w:t>
      </w:r>
      <w:r w:rsidRPr="00647411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на уровне ВУЗа, НИИ, НЦ, колледжа</w:t>
      </w:r>
      <w:r w:rsidRPr="00647411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795BE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 </w:t>
      </w:r>
      <w:r w:rsidR="00795BEA" w:rsidRPr="00795BEA">
        <w:rPr>
          <w:rFonts w:ascii="Times New Roman" w:hAnsi="Times New Roman" w:cs="Times New Roman"/>
          <w:bCs/>
          <w:color w:val="000000"/>
          <w:sz w:val="28"/>
          <w:szCs w:val="28"/>
        </w:rPr>
        <w:t>30</w:t>
      </w:r>
      <w:r w:rsidR="006772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апреля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50C4C2ED" w14:textId="591392C0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2) на республиканском уровне </w:t>
      </w:r>
      <w:r w:rsidR="006772C5">
        <w:rPr>
          <w:rFonts w:ascii="Times New Roman" w:hAnsi="Times New Roman" w:cs="Times New Roman"/>
          <w:bCs/>
          <w:color w:val="000000"/>
          <w:sz w:val="28"/>
          <w:szCs w:val="28"/>
        </w:rPr>
        <w:t>до 30 мая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2776E37A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5. Торжественная церемония награждения победителей конкурса по представленным номинациям проводится в рамках празднования Дня медицинского работника в июне месяце в г. Астана.</w:t>
      </w:r>
    </w:p>
    <w:p w14:paraId="17018FF2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FBFB7A" w14:textId="77777777" w:rsidR="00140AA4" w:rsidRPr="00647411" w:rsidRDefault="00140AA4" w:rsidP="00140AA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411">
        <w:rPr>
          <w:rFonts w:ascii="Times New Roman" w:hAnsi="Times New Roman" w:cs="Times New Roman"/>
          <w:b/>
          <w:sz w:val="28"/>
          <w:szCs w:val="28"/>
        </w:rPr>
        <w:t xml:space="preserve">2. Конкурсная комиссия </w:t>
      </w:r>
    </w:p>
    <w:p w14:paraId="2AEB3284" w14:textId="77777777" w:rsidR="00140AA4" w:rsidRPr="00647411" w:rsidRDefault="00140AA4" w:rsidP="00140AA4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BFDB877" w14:textId="58B3A43C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 xml:space="preserve">6. Для отбора претендентов к присуждению звания по номинациям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«Лучший врач», «Лучший сельский врач», «Лучший провизор», «Лучший менеджер - организатор здравоохранения», </w:t>
      </w:r>
      <w:r w:rsidR="00E66447" w:rsidRPr="009122C9">
        <w:rPr>
          <w:rFonts w:ascii="Times New Roman" w:eastAsia="Times New Roman" w:hAnsi="Times New Roman" w:cs="Times New Roman"/>
          <w:sz w:val="28"/>
          <w:szCs w:val="28"/>
        </w:rPr>
        <w:t>«Лучший врач санитарно-эпидемиологического профиля», «Лучший специалист санитарно-эпидемиологической экспертизы»</w:t>
      </w:r>
      <w:r w:rsidR="00E66447"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«Лучший фельдшер», «Лучший независимый эксперт», «Лучшая медицинская сестра», «Лучший социальный работник в здравоохранении» региона (области, города республиканского значения, столицы) создается к</w:t>
      </w:r>
      <w:r w:rsidRPr="00647411">
        <w:rPr>
          <w:rFonts w:ascii="Times New Roman" w:hAnsi="Times New Roman" w:cs="Times New Roman"/>
          <w:sz w:val="28"/>
          <w:szCs w:val="28"/>
        </w:rPr>
        <w:t>онкурсная комиссия при управлениях здравоохранения областей, городов Астана и Алматы, Департаментах Комитета фармации, Комитета охраны общественного здоровья</w:t>
      </w:r>
      <w:r w:rsidRPr="00647411">
        <w:rPr>
          <w:rFonts w:ascii="Times New Roman" w:hAnsi="Times New Roman" w:cs="Times New Roman"/>
          <w:color w:val="252525"/>
          <w:sz w:val="28"/>
          <w:szCs w:val="28"/>
        </w:rPr>
        <w:t xml:space="preserve"> (далее - Региональная комиссия).</w:t>
      </w:r>
    </w:p>
    <w:p w14:paraId="6F9A5DC8" w14:textId="1070EC86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47411">
        <w:rPr>
          <w:rFonts w:ascii="Times New Roman" w:hAnsi="Times New Roman" w:cs="Times New Roman"/>
          <w:color w:val="252525"/>
          <w:sz w:val="28"/>
          <w:szCs w:val="28"/>
        </w:rPr>
        <w:t xml:space="preserve">7. </w:t>
      </w:r>
      <w:r w:rsidRPr="00647411">
        <w:rPr>
          <w:rFonts w:ascii="Times New Roman" w:hAnsi="Times New Roman" w:cs="Times New Roman"/>
          <w:sz w:val="28"/>
          <w:szCs w:val="28"/>
        </w:rPr>
        <w:t>Для отбора претендентов к присуждению звания по номинациям «Лучший преподаватель медицинского ВУЗа»</w:t>
      </w:r>
      <w:r w:rsidRPr="00647411">
        <w:rPr>
          <w:rFonts w:ascii="Times New Roman" w:hAnsi="Times New Roman" w:cs="Times New Roman"/>
          <w:color w:val="000000"/>
          <w:sz w:val="28"/>
          <w:szCs w:val="28"/>
        </w:rPr>
        <w:t xml:space="preserve">, «Лучший преподаватель медицинского колледжа»,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«Лучший </w:t>
      </w:r>
      <w:r w:rsidR="00867DA8">
        <w:rPr>
          <w:rFonts w:ascii="Times New Roman" w:hAnsi="Times New Roman" w:cs="Times New Roman"/>
          <w:bCs/>
          <w:color w:val="000000"/>
          <w:sz w:val="28"/>
          <w:szCs w:val="28"/>
        </w:rPr>
        <w:t>ученый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здравоохранении», «Лучший молодой исследователь в здравоохранении» создается к</w:t>
      </w:r>
      <w:r w:rsidRPr="00647411">
        <w:rPr>
          <w:rFonts w:ascii="Times New Roman" w:hAnsi="Times New Roman" w:cs="Times New Roman"/>
          <w:color w:val="000000"/>
          <w:sz w:val="28"/>
          <w:szCs w:val="28"/>
        </w:rPr>
        <w:t>онкурсная комиссия при медицинских ВУЗах, НИИ, НЦ, колледжах (далее – комиссия ВУЗа, НИИ, НЦ, комиссия колледжа).</w:t>
      </w:r>
    </w:p>
    <w:p w14:paraId="100CB679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8.</w:t>
      </w:r>
      <w:r w:rsidRPr="00647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47411">
        <w:rPr>
          <w:rFonts w:ascii="Times New Roman" w:hAnsi="Times New Roman" w:cs="Times New Roman"/>
          <w:color w:val="000000"/>
          <w:sz w:val="28"/>
          <w:szCs w:val="28"/>
        </w:rPr>
        <w:t xml:space="preserve">Общими критериями при выборе победителей конкурса в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регионе (области, городе республиканского значения, столице) </w:t>
      </w:r>
      <w:r w:rsidRPr="00647411">
        <w:rPr>
          <w:rFonts w:ascii="Times New Roman" w:hAnsi="Times New Roman" w:cs="Times New Roman"/>
          <w:color w:val="000000"/>
          <w:sz w:val="28"/>
          <w:szCs w:val="28"/>
        </w:rPr>
        <w:t xml:space="preserve">являются </w:t>
      </w:r>
      <w:r w:rsidRPr="00647411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критерии, указанные в </w:t>
      </w:r>
      <w:r w:rsidRPr="00647411">
        <w:rPr>
          <w:rFonts w:ascii="Times New Roman" w:hAnsi="Times New Roman" w:cs="Times New Roman"/>
          <w:sz w:val="28"/>
          <w:szCs w:val="28"/>
        </w:rPr>
        <w:t>м</w:t>
      </w:r>
      <w:r w:rsidRPr="00647411">
        <w:rPr>
          <w:rFonts w:ascii="Times New Roman" w:hAnsi="Times New Roman" w:cs="Times New Roman"/>
          <w:bCs/>
          <w:sz w:val="28"/>
          <w:szCs w:val="28"/>
        </w:rPr>
        <w:t xml:space="preserve">етодике оценки и ранжирования конкурсантов на присуждение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звания по номинациям</w:t>
      </w:r>
      <w:r w:rsidRPr="00647411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(Приложения 1-6).</w:t>
      </w:r>
    </w:p>
    <w:p w14:paraId="52C0FA53" w14:textId="588E916E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 xml:space="preserve">9. </w:t>
      </w:r>
      <w:r w:rsidRPr="00647411">
        <w:rPr>
          <w:rFonts w:ascii="Times New Roman" w:hAnsi="Times New Roman" w:cs="Times New Roman"/>
          <w:color w:val="252525"/>
          <w:sz w:val="28"/>
          <w:szCs w:val="28"/>
        </w:rPr>
        <w:t>Региональная комиссия</w:t>
      </w:r>
      <w:r w:rsidRPr="00647411">
        <w:rPr>
          <w:rFonts w:ascii="Times New Roman" w:hAnsi="Times New Roman" w:cs="Times New Roman"/>
          <w:sz w:val="28"/>
          <w:szCs w:val="28"/>
        </w:rPr>
        <w:t xml:space="preserve"> должна состоять из членов в количестве не менее 9 человек из представителей </w:t>
      </w:r>
      <w:r w:rsidR="006772C5">
        <w:rPr>
          <w:rFonts w:ascii="Times New Roman" w:hAnsi="Times New Roman" w:cs="Times New Roman"/>
          <w:sz w:val="28"/>
          <w:szCs w:val="28"/>
        </w:rPr>
        <w:t>Департаментов охраны общественного</w:t>
      </w:r>
      <w:r w:rsidRPr="00647411">
        <w:rPr>
          <w:rFonts w:ascii="Times New Roman" w:hAnsi="Times New Roman" w:cs="Times New Roman"/>
          <w:sz w:val="28"/>
          <w:szCs w:val="28"/>
        </w:rPr>
        <w:t xml:space="preserve"> здравоохран</w:t>
      </w:r>
      <w:r w:rsidR="00983CD6">
        <w:rPr>
          <w:rFonts w:ascii="Times New Roman" w:hAnsi="Times New Roman" w:cs="Times New Roman"/>
          <w:sz w:val="28"/>
          <w:szCs w:val="28"/>
        </w:rPr>
        <w:t>ения</w:t>
      </w:r>
      <w:r w:rsidRPr="00647411">
        <w:rPr>
          <w:rFonts w:ascii="Times New Roman" w:hAnsi="Times New Roman" w:cs="Times New Roman"/>
          <w:sz w:val="28"/>
          <w:szCs w:val="28"/>
        </w:rPr>
        <w:t xml:space="preserve">, </w:t>
      </w:r>
      <w:r w:rsidR="006772C5">
        <w:rPr>
          <w:rFonts w:ascii="Times New Roman" w:hAnsi="Times New Roman" w:cs="Times New Roman"/>
          <w:sz w:val="28"/>
          <w:szCs w:val="28"/>
        </w:rPr>
        <w:t xml:space="preserve">Департаментов </w:t>
      </w:r>
      <w:r w:rsidRPr="00647411">
        <w:rPr>
          <w:rFonts w:ascii="Times New Roman" w:hAnsi="Times New Roman" w:cs="Times New Roman"/>
          <w:sz w:val="28"/>
          <w:szCs w:val="28"/>
        </w:rPr>
        <w:t>Комитета фармации</w:t>
      </w:r>
      <w:r w:rsidRPr="00647411">
        <w:rPr>
          <w:rFonts w:ascii="Times New Roman" w:hAnsi="Times New Roman" w:cs="Times New Roman"/>
          <w:color w:val="252525"/>
          <w:sz w:val="28"/>
          <w:szCs w:val="28"/>
        </w:rPr>
        <w:t xml:space="preserve">, </w:t>
      </w:r>
      <w:r w:rsidRPr="00647411">
        <w:rPr>
          <w:rFonts w:ascii="Times New Roman" w:hAnsi="Times New Roman" w:cs="Times New Roman"/>
          <w:sz w:val="28"/>
          <w:szCs w:val="28"/>
        </w:rPr>
        <w:t xml:space="preserve">медицинских организаций, профсоюзных комитетов и неправительственных организаций. Из состава </w:t>
      </w:r>
      <w:r w:rsidRPr="00647411">
        <w:rPr>
          <w:rFonts w:ascii="Times New Roman" w:hAnsi="Times New Roman" w:cs="Times New Roman"/>
          <w:color w:val="252525"/>
          <w:sz w:val="28"/>
          <w:szCs w:val="28"/>
        </w:rPr>
        <w:t xml:space="preserve">Региональной комиссии избирается </w:t>
      </w:r>
      <w:r w:rsidRPr="00647411">
        <w:rPr>
          <w:rFonts w:ascii="Times New Roman" w:hAnsi="Times New Roman" w:cs="Times New Roman"/>
          <w:sz w:val="28"/>
          <w:szCs w:val="28"/>
        </w:rPr>
        <w:t>Председатель и секретарь.</w:t>
      </w:r>
    </w:p>
    <w:p w14:paraId="6A34360C" w14:textId="7808194A" w:rsidR="00983CD6" w:rsidRPr="00647411" w:rsidRDefault="00140AA4" w:rsidP="00983C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10. Комиссия ВУЗа, НИИ</w:t>
      </w:r>
      <w:r w:rsidRPr="00647411">
        <w:rPr>
          <w:rFonts w:ascii="Times New Roman" w:hAnsi="Times New Roman" w:cs="Times New Roman"/>
          <w:color w:val="000000"/>
          <w:sz w:val="28"/>
          <w:szCs w:val="28"/>
        </w:rPr>
        <w:t>, НЦ, колледжа</w:t>
      </w:r>
      <w:r w:rsidRPr="00647411">
        <w:rPr>
          <w:rFonts w:ascii="Times New Roman" w:hAnsi="Times New Roman" w:cs="Times New Roman"/>
          <w:sz w:val="28"/>
          <w:szCs w:val="28"/>
        </w:rPr>
        <w:t xml:space="preserve"> должна состоять из членов в количестве не менее 9 человек, с</w:t>
      </w:r>
      <w:r w:rsidRPr="00647411">
        <w:rPr>
          <w:rStyle w:val="s0"/>
          <w:sz w:val="28"/>
          <w:szCs w:val="28"/>
        </w:rPr>
        <w:t xml:space="preserve">остав которой утверждается приказом ректора </w:t>
      </w:r>
      <w:r w:rsidRPr="00647411">
        <w:rPr>
          <w:rStyle w:val="s0"/>
          <w:sz w:val="28"/>
          <w:szCs w:val="28"/>
        </w:rPr>
        <w:lastRenderedPageBreak/>
        <w:t>ВУЗа, первого руководителя НИИ, НЦ, директора колледжа.</w:t>
      </w:r>
      <w:r w:rsidR="00983CD6" w:rsidRPr="00983CD6">
        <w:rPr>
          <w:rFonts w:ascii="Times New Roman" w:hAnsi="Times New Roman" w:cs="Times New Roman"/>
          <w:sz w:val="28"/>
          <w:szCs w:val="28"/>
        </w:rPr>
        <w:t xml:space="preserve"> </w:t>
      </w:r>
      <w:r w:rsidR="00983CD6" w:rsidRPr="00647411">
        <w:rPr>
          <w:rFonts w:ascii="Times New Roman" w:hAnsi="Times New Roman" w:cs="Times New Roman"/>
          <w:sz w:val="28"/>
          <w:szCs w:val="28"/>
        </w:rPr>
        <w:t xml:space="preserve">Из состава </w:t>
      </w:r>
      <w:r w:rsidR="00983CD6">
        <w:rPr>
          <w:rFonts w:ascii="Times New Roman" w:hAnsi="Times New Roman" w:cs="Times New Roman"/>
          <w:color w:val="252525"/>
          <w:sz w:val="28"/>
          <w:szCs w:val="28"/>
        </w:rPr>
        <w:t>К</w:t>
      </w:r>
      <w:r w:rsidR="00983CD6" w:rsidRPr="00647411">
        <w:rPr>
          <w:rFonts w:ascii="Times New Roman" w:hAnsi="Times New Roman" w:cs="Times New Roman"/>
          <w:color w:val="252525"/>
          <w:sz w:val="28"/>
          <w:szCs w:val="28"/>
        </w:rPr>
        <w:t xml:space="preserve">омиссии избирается </w:t>
      </w:r>
      <w:r w:rsidR="00983CD6" w:rsidRPr="00647411">
        <w:rPr>
          <w:rFonts w:ascii="Times New Roman" w:hAnsi="Times New Roman" w:cs="Times New Roman"/>
          <w:sz w:val="28"/>
          <w:szCs w:val="28"/>
        </w:rPr>
        <w:t>Председатель и секретарь.</w:t>
      </w:r>
    </w:p>
    <w:p w14:paraId="2F2BAFF8" w14:textId="275F2C2A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11. Предсе</w:t>
      </w:r>
      <w:r w:rsidR="00983CD6">
        <w:rPr>
          <w:rFonts w:ascii="Times New Roman" w:hAnsi="Times New Roman" w:cs="Times New Roman"/>
          <w:sz w:val="28"/>
          <w:szCs w:val="28"/>
        </w:rPr>
        <w:t>датель Региональной комиссии и К</w:t>
      </w:r>
      <w:r w:rsidRPr="00647411">
        <w:rPr>
          <w:rFonts w:ascii="Times New Roman" w:hAnsi="Times New Roman" w:cs="Times New Roman"/>
          <w:sz w:val="28"/>
          <w:szCs w:val="28"/>
        </w:rPr>
        <w:t xml:space="preserve">омиссии ВУЗа, НИИ, НЦ, </w:t>
      </w:r>
      <w:r w:rsidRPr="00647411">
        <w:rPr>
          <w:rFonts w:ascii="Times New Roman" w:hAnsi="Times New Roman" w:cs="Times New Roman"/>
          <w:color w:val="000000"/>
          <w:sz w:val="28"/>
          <w:szCs w:val="28"/>
        </w:rPr>
        <w:t>колледжа</w:t>
      </w:r>
      <w:r w:rsidRPr="006474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47411">
        <w:rPr>
          <w:rFonts w:ascii="Times New Roman" w:hAnsi="Times New Roman" w:cs="Times New Roman"/>
          <w:sz w:val="28"/>
          <w:szCs w:val="28"/>
        </w:rPr>
        <w:t>руководит ее деятельностью, осуществляет общий контроль и несет ответственность за принимаемые ею решения.</w:t>
      </w:r>
    </w:p>
    <w:p w14:paraId="3A0A876C" w14:textId="47430529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12. Секретарь осуществляет техническое обслуживание деятел</w:t>
      </w:r>
      <w:r w:rsidR="00983CD6">
        <w:rPr>
          <w:rFonts w:ascii="Times New Roman" w:hAnsi="Times New Roman" w:cs="Times New Roman"/>
          <w:sz w:val="28"/>
          <w:szCs w:val="28"/>
        </w:rPr>
        <w:t>ьности Региональной комиссии и К</w:t>
      </w:r>
      <w:r w:rsidRPr="00647411">
        <w:rPr>
          <w:rFonts w:ascii="Times New Roman" w:hAnsi="Times New Roman" w:cs="Times New Roman"/>
          <w:sz w:val="28"/>
          <w:szCs w:val="28"/>
        </w:rPr>
        <w:t xml:space="preserve">омиссии ВУЗа, НИИ, НЦ, </w:t>
      </w:r>
      <w:r w:rsidRPr="00647411">
        <w:rPr>
          <w:rFonts w:ascii="Times New Roman" w:hAnsi="Times New Roman" w:cs="Times New Roman"/>
          <w:color w:val="000000"/>
          <w:sz w:val="28"/>
          <w:szCs w:val="28"/>
        </w:rPr>
        <w:t>колледжа</w:t>
      </w:r>
      <w:r w:rsidRPr="00647411">
        <w:rPr>
          <w:rFonts w:ascii="Times New Roman" w:hAnsi="Times New Roman" w:cs="Times New Roman"/>
          <w:sz w:val="28"/>
          <w:szCs w:val="28"/>
        </w:rPr>
        <w:t xml:space="preserve">, а также: </w:t>
      </w:r>
    </w:p>
    <w:p w14:paraId="40FA1B44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1) прием документов конкурсантов;</w:t>
      </w:r>
    </w:p>
    <w:p w14:paraId="55F4E228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2) организацию проведения конкурса;</w:t>
      </w:r>
    </w:p>
    <w:p w14:paraId="2E950C4C" w14:textId="4D87D2B2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 xml:space="preserve">3) по итогам конкурса региона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(области, города республиканского значения, столицы) и ВУЗа,</w:t>
      </w:r>
      <w:r w:rsidRPr="00647411">
        <w:rPr>
          <w:rFonts w:ascii="Times New Roman" w:hAnsi="Times New Roman" w:cs="Times New Roman"/>
          <w:sz w:val="28"/>
          <w:szCs w:val="28"/>
        </w:rPr>
        <w:t xml:space="preserve"> НИИ, НЦ, </w:t>
      </w:r>
      <w:r w:rsidRPr="00647411">
        <w:rPr>
          <w:rFonts w:ascii="Times New Roman" w:hAnsi="Times New Roman" w:cs="Times New Roman"/>
          <w:color w:val="000000"/>
          <w:sz w:val="28"/>
          <w:szCs w:val="28"/>
        </w:rPr>
        <w:t>колледжа</w:t>
      </w:r>
      <w:r w:rsidRPr="006474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47411">
        <w:rPr>
          <w:rFonts w:ascii="Times New Roman" w:hAnsi="Times New Roman" w:cs="Times New Roman"/>
          <w:sz w:val="28"/>
          <w:szCs w:val="28"/>
        </w:rPr>
        <w:t xml:space="preserve">представляет материалы, </w:t>
      </w:r>
      <w:r w:rsidR="00983CD6">
        <w:rPr>
          <w:rFonts w:ascii="Times New Roman" w:hAnsi="Times New Roman" w:cs="Times New Roman"/>
          <w:sz w:val="28"/>
          <w:szCs w:val="28"/>
        </w:rPr>
        <w:t>и протокол заседания секретарю Р</w:t>
      </w:r>
      <w:r w:rsidRPr="00647411">
        <w:rPr>
          <w:rFonts w:ascii="Times New Roman" w:hAnsi="Times New Roman" w:cs="Times New Roman"/>
          <w:sz w:val="28"/>
          <w:szCs w:val="28"/>
        </w:rPr>
        <w:t>еспубликанской комиссии в срок до 1</w:t>
      </w:r>
      <w:r w:rsidR="00983CD6">
        <w:rPr>
          <w:rFonts w:ascii="Times New Roman" w:hAnsi="Times New Roman" w:cs="Times New Roman"/>
          <w:sz w:val="28"/>
          <w:szCs w:val="28"/>
        </w:rPr>
        <w:t>0</w:t>
      </w:r>
      <w:r w:rsidRPr="00647411">
        <w:rPr>
          <w:rFonts w:ascii="Times New Roman" w:hAnsi="Times New Roman" w:cs="Times New Roman"/>
          <w:sz w:val="28"/>
          <w:szCs w:val="28"/>
        </w:rPr>
        <w:t xml:space="preserve"> </w:t>
      </w:r>
      <w:r w:rsidR="00983CD6">
        <w:rPr>
          <w:rFonts w:ascii="Times New Roman" w:hAnsi="Times New Roman" w:cs="Times New Roman"/>
          <w:sz w:val="28"/>
          <w:szCs w:val="28"/>
        </w:rPr>
        <w:t>мая</w:t>
      </w:r>
      <w:r w:rsidRPr="00647411">
        <w:rPr>
          <w:rFonts w:ascii="Times New Roman" w:hAnsi="Times New Roman" w:cs="Times New Roman"/>
          <w:sz w:val="28"/>
          <w:szCs w:val="28"/>
        </w:rPr>
        <w:t>.</w:t>
      </w:r>
    </w:p>
    <w:p w14:paraId="27058B70" w14:textId="0058F0BB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13. Р</w:t>
      </w:r>
      <w:r w:rsidR="00983CD6">
        <w:rPr>
          <w:rFonts w:ascii="Times New Roman" w:hAnsi="Times New Roman" w:cs="Times New Roman"/>
          <w:sz w:val="28"/>
          <w:szCs w:val="28"/>
        </w:rPr>
        <w:t>ешение Региональной комиссии и К</w:t>
      </w:r>
      <w:r w:rsidRPr="00647411">
        <w:rPr>
          <w:rFonts w:ascii="Times New Roman" w:hAnsi="Times New Roman" w:cs="Times New Roman"/>
          <w:sz w:val="28"/>
          <w:szCs w:val="28"/>
        </w:rPr>
        <w:t xml:space="preserve">омиссии ВУЗа, НИИ, НЦ, </w:t>
      </w:r>
      <w:r w:rsidRPr="00647411">
        <w:rPr>
          <w:rFonts w:ascii="Times New Roman" w:hAnsi="Times New Roman" w:cs="Times New Roman"/>
          <w:color w:val="000000"/>
          <w:sz w:val="28"/>
          <w:szCs w:val="28"/>
        </w:rPr>
        <w:t>колледжа</w:t>
      </w:r>
      <w:r w:rsidRPr="006474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принимается открытым голосованием и оформляется протоколом заседания. </w:t>
      </w:r>
    </w:p>
    <w:p w14:paraId="7FFE4F32" w14:textId="4C5C648C" w:rsidR="007E3A17" w:rsidRPr="00647411" w:rsidRDefault="00140AA4" w:rsidP="007E3A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Республиканская комиссия </w:t>
      </w:r>
      <w:r w:rsidR="00983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проведению Конкурса </w:t>
      </w:r>
      <w:r w:rsidR="007E3A17" w:rsidRPr="007E3A17">
        <w:rPr>
          <w:rFonts w:ascii="Times New Roman" w:hAnsi="Times New Roman" w:cs="Times New Roman"/>
          <w:bCs/>
          <w:color w:val="000000"/>
          <w:sz w:val="28"/>
          <w:szCs w:val="28"/>
        </w:rPr>
        <w:t>на присуждение звания «Лучший в системе здравоохранения»</w:t>
      </w:r>
      <w:r w:rsidR="007E3A1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создается при Министерстве здравоохранения Республики Казахстан (далее – Республиканская </w:t>
      </w:r>
      <w:r w:rsidRPr="007E3A17">
        <w:rPr>
          <w:rFonts w:ascii="Times New Roman" w:hAnsi="Times New Roman" w:cs="Times New Roman"/>
          <w:color w:val="000000" w:themeColor="text1"/>
          <w:sz w:val="28"/>
          <w:szCs w:val="28"/>
        </w:rPr>
        <w:t>комиссия).</w:t>
      </w: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3A17">
        <w:rPr>
          <w:rFonts w:ascii="Times New Roman" w:hAnsi="Times New Roman" w:cs="Times New Roman"/>
          <w:color w:val="252525"/>
          <w:sz w:val="28"/>
          <w:szCs w:val="28"/>
        </w:rPr>
        <w:t>Республиканская</w:t>
      </w:r>
      <w:r w:rsidR="007E3A17" w:rsidRPr="00647411">
        <w:rPr>
          <w:rFonts w:ascii="Times New Roman" w:hAnsi="Times New Roman" w:cs="Times New Roman"/>
          <w:color w:val="252525"/>
          <w:sz w:val="28"/>
          <w:szCs w:val="28"/>
        </w:rPr>
        <w:t xml:space="preserve"> комиссия</w:t>
      </w:r>
      <w:r w:rsidR="007E3A17" w:rsidRPr="00647411">
        <w:rPr>
          <w:rFonts w:ascii="Times New Roman" w:hAnsi="Times New Roman" w:cs="Times New Roman"/>
          <w:sz w:val="28"/>
          <w:szCs w:val="28"/>
        </w:rPr>
        <w:t xml:space="preserve"> должна состоять из членов в количестве не менее 9 человек из представителей </w:t>
      </w:r>
      <w:r w:rsidR="007E3A17">
        <w:rPr>
          <w:rFonts w:ascii="Times New Roman" w:hAnsi="Times New Roman" w:cs="Times New Roman"/>
          <w:sz w:val="28"/>
          <w:szCs w:val="28"/>
        </w:rPr>
        <w:t>Министерства здравоохранения</w:t>
      </w:r>
      <w:r w:rsidR="007E3A17" w:rsidRPr="00647411">
        <w:rPr>
          <w:rFonts w:ascii="Times New Roman" w:hAnsi="Times New Roman" w:cs="Times New Roman"/>
          <w:sz w:val="28"/>
          <w:szCs w:val="28"/>
        </w:rPr>
        <w:t xml:space="preserve">, профсоюзных комитетов и неправительственных организаций. Из состава </w:t>
      </w:r>
      <w:r w:rsidR="007E3A17" w:rsidRPr="00647411">
        <w:rPr>
          <w:rFonts w:ascii="Times New Roman" w:hAnsi="Times New Roman" w:cs="Times New Roman"/>
          <w:color w:val="252525"/>
          <w:sz w:val="28"/>
          <w:szCs w:val="28"/>
        </w:rPr>
        <w:t>Р</w:t>
      </w:r>
      <w:r w:rsidR="007E3A17">
        <w:rPr>
          <w:rFonts w:ascii="Times New Roman" w:hAnsi="Times New Roman" w:cs="Times New Roman"/>
          <w:color w:val="252525"/>
          <w:sz w:val="28"/>
          <w:szCs w:val="28"/>
        </w:rPr>
        <w:t>еспубликанской</w:t>
      </w:r>
      <w:r w:rsidR="007E3A17" w:rsidRPr="00647411">
        <w:rPr>
          <w:rFonts w:ascii="Times New Roman" w:hAnsi="Times New Roman" w:cs="Times New Roman"/>
          <w:color w:val="252525"/>
          <w:sz w:val="28"/>
          <w:szCs w:val="28"/>
        </w:rPr>
        <w:t xml:space="preserve"> комиссии избирается </w:t>
      </w:r>
      <w:r w:rsidR="007E3A17" w:rsidRPr="00647411">
        <w:rPr>
          <w:rFonts w:ascii="Times New Roman" w:hAnsi="Times New Roman" w:cs="Times New Roman"/>
          <w:sz w:val="28"/>
          <w:szCs w:val="28"/>
        </w:rPr>
        <w:t>Председатель и секретарь.</w:t>
      </w:r>
    </w:p>
    <w:p w14:paraId="49E1959D" w14:textId="7BA4FBFE" w:rsidR="00140AA4" w:rsidRPr="00647411" w:rsidRDefault="00140AA4" w:rsidP="00140AA4">
      <w:pPr>
        <w:pStyle w:val="ab"/>
        <w:pBdr>
          <w:bottom w:val="none" w:sz="0" w:space="0" w:color="auto"/>
        </w:pBd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 Республиканская комиссия проводит конкурс в номинациях </w:t>
      </w:r>
      <w:r w:rsidR="00AF5199" w:rsidRPr="00DF5596">
        <w:rPr>
          <w:rFonts w:ascii="Times New Roman" w:eastAsia="Times New Roman" w:hAnsi="Times New Roman" w:cs="Times New Roman"/>
          <w:color w:val="auto"/>
          <w:sz w:val="28"/>
          <w:szCs w:val="28"/>
        </w:rPr>
        <w:t>«Лучший врач», «Лучший сельский врач», «Лучший провизор», «Лучший менеджер-организатор здравоохранения», «</w:t>
      </w:r>
      <w:r w:rsidR="00AF5199" w:rsidRPr="00DF5596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Л</w:t>
      </w:r>
      <w:r w:rsidR="00AF5199" w:rsidRPr="00DF559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учший преподаватель медицинского ВУЗа», «Лучший врач санитарно-эпидемиологического профиля», «Лучший специалист санитарно-эпидемиологической экспертизы», </w:t>
      </w:r>
      <w:r w:rsidR="00AF5199" w:rsidRPr="009122C9">
        <w:rPr>
          <w:rFonts w:ascii="Times New Roman" w:hAnsi="Times New Roman"/>
          <w:bCs/>
          <w:color w:val="000000"/>
          <w:sz w:val="28"/>
          <w:szCs w:val="28"/>
        </w:rPr>
        <w:t xml:space="preserve">«Лучший независимый эксперт», «Лучший социальный работник в здравоохранении», «Лучший преподаватель медицинского колледжа», «Лучший ученый в здравоохранении», </w:t>
      </w:r>
      <w:r w:rsidR="00AF5199" w:rsidRPr="00DF559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«Лучший молодой исследователь в здравоохранении», </w:t>
      </w:r>
      <w:r w:rsidR="00AF5199" w:rsidRPr="00DF5596">
        <w:rPr>
          <w:rFonts w:ascii="Times New Roman" w:hAnsi="Times New Roman"/>
          <w:bCs/>
          <w:color w:val="auto"/>
          <w:sz w:val="28"/>
          <w:szCs w:val="28"/>
        </w:rPr>
        <w:t xml:space="preserve">«Лучшая медицинская сестра», </w:t>
      </w:r>
      <w:r w:rsidR="00AF5199" w:rsidRPr="00DF5596">
        <w:rPr>
          <w:rFonts w:ascii="Times New Roman" w:hAnsi="Times New Roman" w:cs="Times New Roman"/>
          <w:bCs/>
          <w:color w:val="auto"/>
          <w:sz w:val="28"/>
          <w:szCs w:val="28"/>
        </w:rPr>
        <w:t>«Лучший фельдшер»</w:t>
      </w:r>
      <w:r w:rsidRPr="00DF559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6474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основании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материалов, представленных согласно </w:t>
      </w:r>
      <w:r w:rsidRPr="007E3A17">
        <w:rPr>
          <w:rFonts w:ascii="Times New Roman" w:hAnsi="Times New Roman" w:cs="Times New Roman"/>
          <w:bCs/>
          <w:color w:val="000000"/>
          <w:sz w:val="28"/>
          <w:szCs w:val="28"/>
          <w:highlight w:val="yellow"/>
        </w:rPr>
        <w:t>п.18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настоящих Методических рекомендаций.</w:t>
      </w:r>
    </w:p>
    <w:p w14:paraId="6E357CED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16. Республиканская комиссия имеет право:</w:t>
      </w:r>
    </w:p>
    <w:p w14:paraId="15068896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- привлекать внешних экспертов для рассмотрения документов и проведения конкурса;</w:t>
      </w:r>
    </w:p>
    <w:p w14:paraId="36B298F7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- вносить изменения в формат проведения конкурса;</w:t>
      </w:r>
    </w:p>
    <w:p w14:paraId="7CA31797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 xml:space="preserve">- запрашивать при необходимости у участников конкурса дополнительные материалы. </w:t>
      </w:r>
    </w:p>
    <w:p w14:paraId="17CCF039" w14:textId="6BFBC078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 xml:space="preserve">17. Республиканская комиссия определяет победителей конкурса на присуждение звания </w:t>
      </w:r>
      <w:r w:rsidR="00AF5199" w:rsidRPr="009122C9">
        <w:rPr>
          <w:rFonts w:ascii="Times New Roman" w:eastAsia="Times New Roman" w:hAnsi="Times New Roman" w:cs="Times New Roman"/>
          <w:sz w:val="28"/>
          <w:szCs w:val="28"/>
        </w:rPr>
        <w:t>«Лучший врач», «Лучший сельский врач», «Лучший провизор», «Лучший менеджер-организатор здравоохранения», «</w:t>
      </w:r>
      <w:r w:rsidR="00AF5199" w:rsidRPr="009122C9">
        <w:rPr>
          <w:rFonts w:ascii="Times New Roman" w:eastAsia="Times New Roman" w:hAnsi="Times New Roman" w:cs="Times New Roman"/>
          <w:sz w:val="28"/>
          <w:szCs w:val="28"/>
          <w:lang w:val="kk-KZ"/>
        </w:rPr>
        <w:t>Л</w:t>
      </w:r>
      <w:r w:rsidR="00AF5199" w:rsidRPr="009122C9">
        <w:rPr>
          <w:rFonts w:ascii="Times New Roman" w:eastAsia="Times New Roman" w:hAnsi="Times New Roman" w:cs="Times New Roman"/>
          <w:sz w:val="28"/>
          <w:szCs w:val="28"/>
        </w:rPr>
        <w:t xml:space="preserve">учший преподаватель медицинского ВУЗа», «Лучший врач санитарно-эпидемиологического профиля», «Лучший специалист санитарно-эпидемиологической экспертизы», </w:t>
      </w:r>
      <w:r w:rsidR="00AF5199" w:rsidRPr="009122C9">
        <w:rPr>
          <w:rFonts w:ascii="Times New Roman" w:hAnsi="Times New Roman"/>
          <w:bCs/>
          <w:color w:val="000000"/>
          <w:sz w:val="28"/>
          <w:szCs w:val="28"/>
        </w:rPr>
        <w:t xml:space="preserve">«Лучший независимый эксперт», «Лучший социальный работник в здравоохранении», «Лучший преподаватель </w:t>
      </w:r>
      <w:r w:rsidR="00AF5199" w:rsidRPr="009122C9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медицинского колледжа», «Лучший ученый в здравоохранении», </w:t>
      </w:r>
      <w:r w:rsidR="00AF5199" w:rsidRPr="009122C9">
        <w:rPr>
          <w:rFonts w:ascii="Times New Roman" w:hAnsi="Times New Roman" w:cs="Times New Roman"/>
          <w:bCs/>
          <w:sz w:val="28"/>
          <w:szCs w:val="28"/>
        </w:rPr>
        <w:t xml:space="preserve">«Лучший молодой исследователь в здравоохранении», </w:t>
      </w:r>
      <w:r w:rsidR="00AF5199" w:rsidRPr="009122C9">
        <w:rPr>
          <w:rFonts w:ascii="Times New Roman" w:hAnsi="Times New Roman"/>
          <w:bCs/>
          <w:color w:val="000000"/>
          <w:sz w:val="28"/>
          <w:szCs w:val="28"/>
        </w:rPr>
        <w:t xml:space="preserve">«Лучшая медицинская сестра», </w:t>
      </w:r>
      <w:r w:rsidR="00AF5199" w:rsidRPr="009122C9">
        <w:rPr>
          <w:rFonts w:ascii="Times New Roman" w:hAnsi="Times New Roman" w:cs="Times New Roman"/>
          <w:bCs/>
          <w:sz w:val="28"/>
          <w:szCs w:val="28"/>
        </w:rPr>
        <w:t>«Лучший фельдшер»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2C2871A2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69C0CCD" w14:textId="77777777" w:rsidR="00140AA4" w:rsidRPr="00647411" w:rsidRDefault="00140AA4" w:rsidP="00140AA4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411">
        <w:rPr>
          <w:rFonts w:ascii="Times New Roman" w:hAnsi="Times New Roman" w:cs="Times New Roman"/>
          <w:b/>
          <w:sz w:val="28"/>
          <w:szCs w:val="28"/>
        </w:rPr>
        <w:t>3. Документы, предоставляемые для регионального</w:t>
      </w:r>
    </w:p>
    <w:p w14:paraId="4BA3C9BF" w14:textId="77777777" w:rsidR="00140AA4" w:rsidRPr="00647411" w:rsidRDefault="00140AA4" w:rsidP="00140AA4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411">
        <w:rPr>
          <w:rFonts w:ascii="Times New Roman" w:hAnsi="Times New Roman" w:cs="Times New Roman"/>
          <w:b/>
          <w:sz w:val="28"/>
          <w:szCs w:val="28"/>
        </w:rPr>
        <w:t>и республиканского конкурсов</w:t>
      </w:r>
    </w:p>
    <w:p w14:paraId="657F83D8" w14:textId="77777777" w:rsidR="00140AA4" w:rsidRPr="00647411" w:rsidRDefault="00140AA4" w:rsidP="00140AA4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F1DF0A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18. Для участия в конкурсе представляются следующие документы:</w:t>
      </w:r>
    </w:p>
    <w:p w14:paraId="45068036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1) заявление об участии в конкурсе в произвольной форме с указанием номинации;</w:t>
      </w:r>
    </w:p>
    <w:p w14:paraId="257181F1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2) резюме с фотографией;</w:t>
      </w:r>
    </w:p>
    <w:p w14:paraId="0E92CABA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 xml:space="preserve">3) отчет о профессиональной деятельности, заверенный руководителем организации здравоохранения, в которой работает конкурсант, с данными о профессиональной деятельности и информацией по достижению каждого из показателей, указанных в методике оценки к соответствующей номинации (не более 15 печатных листов); </w:t>
      </w:r>
    </w:p>
    <w:p w14:paraId="307802AF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411">
        <w:rPr>
          <w:rFonts w:ascii="Times New Roman" w:hAnsi="Times New Roman" w:cs="Times New Roman"/>
          <w:sz w:val="28"/>
          <w:szCs w:val="28"/>
        </w:rPr>
        <w:t>4</w:t>
      </w: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>) видеоролик о конкурсанте (не более 3 минут).</w:t>
      </w:r>
    </w:p>
    <w:p w14:paraId="070BC77F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>5) дополнительные сведения по желанию конкурсанта (не более 3 печатных листов шрифтом 10).</w:t>
      </w:r>
    </w:p>
    <w:p w14:paraId="69F11765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на конкурс представляются на государственном или русском языке.</w:t>
      </w:r>
    </w:p>
    <w:p w14:paraId="611B69BC" w14:textId="77777777" w:rsidR="00140AA4" w:rsidRPr="00647411" w:rsidRDefault="00140AA4" w:rsidP="00140AA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B44EA6" w14:textId="77777777" w:rsidR="00140AA4" w:rsidRPr="00647411" w:rsidRDefault="00140AA4" w:rsidP="00140AA4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74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4. Экспертиза конкурсных материалов</w:t>
      </w:r>
    </w:p>
    <w:p w14:paraId="673A3216" w14:textId="77777777" w:rsidR="00140AA4" w:rsidRPr="00647411" w:rsidRDefault="00140AA4" w:rsidP="00140AA4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A05287" w14:textId="77777777" w:rsidR="00140AA4" w:rsidRPr="00647411" w:rsidRDefault="00140AA4" w:rsidP="00140AA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>19. Основной задачей экспертизы конкурсных материалов Региональными и Республиканской конкурсными комиссиями является их комплексная оценка на соответствие требованиям, а также оценка достоинств и значимости результатов претендентов.</w:t>
      </w:r>
    </w:p>
    <w:p w14:paraId="278AEB66" w14:textId="77777777" w:rsidR="00140AA4" w:rsidRPr="00647411" w:rsidRDefault="00140AA4" w:rsidP="00140AA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На основании проведенной оценки достижений претендентов Конкурсная комиссия определяет победителей Конкурса по каждой номинации. Звание </w:t>
      </w:r>
      <w:r w:rsidRPr="006474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каждой номинации</w:t>
      </w: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присваивается победителю Конкурса, имеющему наивысший балл по показателям, установленным для данной номинации.</w:t>
      </w:r>
    </w:p>
    <w:p w14:paraId="1775602E" w14:textId="77777777" w:rsidR="00140AA4" w:rsidRPr="00647411" w:rsidRDefault="00140AA4" w:rsidP="00140AA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>21. Решение о победителях Конкурса доводится до сведения соискателей.</w:t>
      </w:r>
    </w:p>
    <w:p w14:paraId="0CF77A10" w14:textId="1D37506C" w:rsidR="00140AA4" w:rsidRPr="00647411" w:rsidRDefault="00140AA4" w:rsidP="00140AA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>22. Победители конкурса награждаются дипломами от М</w:t>
      </w:r>
      <w:r w:rsidR="002100AF">
        <w:rPr>
          <w:rFonts w:ascii="Times New Roman" w:hAnsi="Times New Roman" w:cs="Times New Roman"/>
          <w:color w:val="000000" w:themeColor="text1"/>
          <w:sz w:val="28"/>
          <w:szCs w:val="28"/>
        </w:rPr>
        <w:t>инистерства здравоохранения Республики Казахстан</w:t>
      </w: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поощряются материально из фонда оплаты труда организации, в которой работает победитель. </w:t>
      </w:r>
    </w:p>
    <w:p w14:paraId="0D1277E1" w14:textId="31987417" w:rsidR="00140AA4" w:rsidRPr="00647411" w:rsidRDefault="00140AA4" w:rsidP="00140AA4">
      <w:pPr>
        <w:widowControl w:val="0"/>
        <w:spacing w:after="0" w:line="240" w:lineRule="auto"/>
        <w:ind w:firstLine="567"/>
        <w:jc w:val="both"/>
        <w:rPr>
          <w:rStyle w:val="af3"/>
          <w:rFonts w:ascii="Times New Roman" w:hAnsi="Times New Roman" w:cs="Times New Roman"/>
          <w:color w:val="000000" w:themeColor="text1"/>
          <w:sz w:val="28"/>
          <w:szCs w:val="28"/>
        </w:rPr>
      </w:pP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>23. Информация о результатах конкурса размещается на сайте Министерства здравоохранения Р</w:t>
      </w:r>
      <w:r w:rsidR="00210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еспублики Казахстан </w:t>
      </w: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2100AF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Республиканского центра развития здравоохранения МЗ РК</w:t>
      </w:r>
      <w:r w:rsidRPr="006474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8DB1D5" w14:textId="77777777" w:rsidR="00140AA4" w:rsidRPr="00647411" w:rsidRDefault="00140AA4" w:rsidP="00140AA4">
      <w:pPr>
        <w:widowControl w:val="0"/>
        <w:spacing w:after="0" w:line="240" w:lineRule="auto"/>
        <w:ind w:firstLine="567"/>
        <w:jc w:val="both"/>
        <w:rPr>
          <w:rStyle w:val="af3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EBE99C" w14:textId="77777777" w:rsidR="00140AA4" w:rsidRPr="00647411" w:rsidRDefault="00140AA4" w:rsidP="00140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40AA4" w:rsidRPr="00647411" w:rsidSect="001E5C5E">
          <w:headerReference w:type="default" r:id="rId7"/>
          <w:pgSz w:w="11906" w:h="16838"/>
          <w:pgMar w:top="993" w:right="851" w:bottom="993" w:left="1418" w:header="709" w:footer="471" w:gutter="0"/>
          <w:pgNumType w:start="1"/>
          <w:cols w:space="720"/>
          <w:docGrid w:linePitch="299"/>
        </w:sectPr>
      </w:pPr>
    </w:p>
    <w:p w14:paraId="0B6DC61D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1 </w:t>
      </w:r>
    </w:p>
    <w:p w14:paraId="0D56021B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Методическим рекомендациям </w:t>
      </w:r>
    </w:p>
    <w:p w14:paraId="379B88CC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проведению конкурса на </w:t>
      </w:r>
    </w:p>
    <w:p w14:paraId="64DBBC6B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присуждение звания «Лучший </w:t>
      </w:r>
    </w:p>
    <w:p w14:paraId="5CD84B8E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в системе здравоохранения»</w:t>
      </w:r>
    </w:p>
    <w:p w14:paraId="70D77BFF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5BCD7AE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8AAF360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оценки и ранжирования конкурсантов на присуждение </w:t>
      </w:r>
      <w:r w:rsidRPr="00647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звания </w:t>
      </w:r>
    </w:p>
    <w:p w14:paraId="21475017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«Лучший в системе здравоохранения» (Лучший врач, лучший сельский врач, лучший провизор, лучший социальный работник, лучшая медицинская сестра, лучший фельдшер) </w:t>
      </w:r>
    </w:p>
    <w:p w14:paraId="47D84E42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Номинация ____________________________________________________________________________________________</w:t>
      </w:r>
    </w:p>
    <w:p w14:paraId="503F13E4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Ф.И.О. конкурсанта ______________________________________________________________________________________</w:t>
      </w:r>
    </w:p>
    <w:p w14:paraId="1EEAEA78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Должность конкурсанта __________________________________________________________________________________</w:t>
      </w:r>
    </w:p>
    <w:p w14:paraId="3531D2DD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Наименование медицинской организации (юридическое) ______________________________________________________</w:t>
      </w:r>
    </w:p>
    <w:p w14:paraId="537336E2" w14:textId="77777777" w:rsidR="00140AA4" w:rsidRPr="00647411" w:rsidRDefault="00140AA4" w:rsidP="00140AA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1984"/>
        <w:gridCol w:w="3969"/>
        <w:gridCol w:w="6521"/>
        <w:gridCol w:w="1669"/>
      </w:tblGrid>
      <w:tr w:rsidR="00140AA4" w:rsidRPr="00647411" w14:paraId="3445E634" w14:textId="77777777" w:rsidTr="00C63FF7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6AB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0C66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87D0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F97A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индикатора, балл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78A9" w14:textId="77777777" w:rsidR="00140AA4" w:rsidRPr="00647411" w:rsidRDefault="00140AA4" w:rsidP="00C63FF7">
            <w:pPr>
              <w:spacing w:after="0" w:line="240" w:lineRule="auto"/>
              <w:ind w:left="-108" w:right="-95" w:firstLine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Балл конкурсанта</w:t>
            </w:r>
          </w:p>
        </w:tc>
      </w:tr>
      <w:tr w:rsidR="00140AA4" w:rsidRPr="00647411" w14:paraId="00BB7450" w14:textId="77777777" w:rsidTr="00C63FF7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279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3B4E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1.Общепрофес-сиональный уровень</w:t>
            </w:r>
          </w:p>
          <w:p w14:paraId="693ECF1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82E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Степень владения практическими навыками по специальности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0647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– 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владеет в полном объеме</w:t>
            </w:r>
          </w:p>
          <w:p w14:paraId="4E069F45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– достаточно владеет </w:t>
            </w:r>
          </w:p>
          <w:p w14:paraId="6F18ECDC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 – владеет недостаточно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A91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14F22223" w14:textId="77777777" w:rsidTr="00C63FF7">
        <w:trPr>
          <w:trHeight w:val="942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CC1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6B26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9D1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eastAsia="Times-Roman" w:hAnsi="Times New Roman" w:cs="Times New Roman"/>
                <w:sz w:val="28"/>
                <w:szCs w:val="28"/>
              </w:rPr>
              <w:t xml:space="preserve">Использование в работе новых технологий и достижении медицинской науки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0788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>– постоянно использует</w:t>
            </w:r>
          </w:p>
          <w:p w14:paraId="55B7C6E2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>– использует недостаточно</w:t>
            </w:r>
          </w:p>
          <w:p w14:paraId="06559F77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использует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3B7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9C6C7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FADCB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33621EA2" w14:textId="77777777" w:rsidTr="00C63FF7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616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940E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9B6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квалификации, помимо обязательного 1 раз в 5 лет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A9F1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>– 1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 более раза</w:t>
            </w:r>
          </w:p>
          <w:p w14:paraId="0DFC4F35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повышал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50C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39623DE8" w14:textId="77777777" w:rsidTr="00C63FF7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05D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3E76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EE0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Стремление к профессиональному росту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32D4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– 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участие в конференциях, семинарах, членство в медицинской ассоциации, обществах и.т.д.</w:t>
            </w:r>
          </w:p>
          <w:p w14:paraId="7B5FBB24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интересуется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42E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27A70FC4" w14:textId="77777777" w:rsidTr="00C63FF7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CAA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1.5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DBD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381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Степень участия в общественной и социальной работе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10BC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 – активно участвует</w:t>
            </w:r>
          </w:p>
          <w:p w14:paraId="2878E25A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2 – проявляет интерес</w:t>
            </w:r>
          </w:p>
          <w:p w14:paraId="40905975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участвует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B14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D1A71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04F7E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58C54B62" w14:textId="77777777" w:rsidTr="00C63FF7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AA8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F7641" w14:textId="77777777" w:rsidR="00140AA4" w:rsidRPr="00647411" w:rsidRDefault="00140AA4" w:rsidP="00C63FF7">
            <w:pPr>
              <w:spacing w:after="0" w:line="240" w:lineRule="auto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 w:rsidRPr="00647411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2.Социальные навыки</w:t>
            </w:r>
          </w:p>
          <w:p w14:paraId="25C87AB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 11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EBC3" w14:textId="77777777" w:rsidR="00140AA4" w:rsidRPr="00647411" w:rsidRDefault="00140AA4" w:rsidP="00C63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Наставничество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5D4D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5 – является официальным наставником двух и более молодых специалистов</w:t>
            </w:r>
          </w:p>
          <w:p w14:paraId="5454150F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2 – помогает молодым специалистам</w:t>
            </w:r>
          </w:p>
          <w:p w14:paraId="38B8C23B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принимает участия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2CD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39BB1C0B" w14:textId="77777777" w:rsidTr="00C63FF7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E48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1583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779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Полученные отзывы от пациентов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E9D9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>– пациенты выражают свою благодарность в СМИ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14:paraId="1611E567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>– имеет письменные отзывы от пациентов</w:t>
            </w:r>
          </w:p>
          <w:p w14:paraId="479A6367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имеет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4F19" w14:textId="77777777" w:rsidR="00140AA4" w:rsidRPr="00647411" w:rsidRDefault="00140AA4" w:rsidP="00C63FF7">
            <w:pPr>
              <w:spacing w:after="0" w:line="240" w:lineRule="auto"/>
              <w:ind w:left="432" w:hanging="4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31E95365" w14:textId="77777777" w:rsidTr="00C63FF7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A10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150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E5A5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Опубликованные в</w:t>
            </w:r>
          </w:p>
          <w:p w14:paraId="25CFA9A9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специальных</w:t>
            </w:r>
          </w:p>
          <w:p w14:paraId="2AAC6D2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медицинских изданиях статьи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F97C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– 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и более </w:t>
            </w:r>
          </w:p>
          <w:p w14:paraId="4BE6EA1B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>– 2 статьи</w:t>
            </w:r>
          </w:p>
          <w:p w14:paraId="74AFE266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публикаций не имеет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660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9007D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8A83A6" w14:textId="77777777" w:rsidR="00140AA4" w:rsidRPr="00647411" w:rsidRDefault="00140AA4" w:rsidP="00C63FF7">
            <w:pPr>
              <w:spacing w:after="0" w:line="240" w:lineRule="auto"/>
              <w:ind w:left="432" w:hanging="4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7FCDF0B4" w14:textId="77777777" w:rsidTr="00C63FF7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063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8FCA4" w14:textId="77777777" w:rsidR="00140AA4" w:rsidRPr="00647411" w:rsidRDefault="00140AA4" w:rsidP="00C63FF7">
            <w:pPr>
              <w:spacing w:after="0" w:line="240" w:lineRule="auto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 w:rsidRPr="00647411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3.Личные качества</w:t>
            </w:r>
          </w:p>
          <w:p w14:paraId="17911F6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 13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AE2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Умение пользоваться персональным компьютером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D731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5 – использует в работе электронную библиотеку на английском языке, участвует в профессиональных медицинских вебинарах</w:t>
            </w:r>
          </w:p>
          <w:p w14:paraId="0ABE5D47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2 – использует в работе интернет, электронную почту и т.д.</w:t>
            </w:r>
          </w:p>
          <w:p w14:paraId="440D249D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пользователь</w:t>
            </w:r>
          </w:p>
          <w:p w14:paraId="4742813D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– не владеет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D1B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7002F8E0" w14:textId="77777777" w:rsidTr="00C63FF7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356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6A98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A7D1" w14:textId="77777777" w:rsidR="00140AA4" w:rsidRPr="00647411" w:rsidRDefault="00140AA4" w:rsidP="00C63FF7">
            <w:pPr>
              <w:spacing w:after="0" w:line="240" w:lineRule="auto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Наличие наград (благодарности, грамоты, государственные награды и т.д.)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B580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– 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и более </w:t>
            </w:r>
          </w:p>
          <w:p w14:paraId="68DBA84B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softHyphen/>
              <w:t>– 2 награды</w:t>
            </w:r>
          </w:p>
          <w:p w14:paraId="4DD4394F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имеет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736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29D89A6C" w14:textId="77777777" w:rsidTr="00C63FF7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AE0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9FCF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1D5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Знание иностранного языка</w:t>
            </w:r>
          </w:p>
          <w:p w14:paraId="70257B3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8FB3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3 – владеет в совершенстве </w:t>
            </w:r>
          </w:p>
          <w:p w14:paraId="2F96BD3D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2 – разговорный уровень</w:t>
            </w:r>
          </w:p>
          <w:p w14:paraId="44E6A6A0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владеет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1D5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5A8ED95" w14:textId="77777777" w:rsidR="00140AA4" w:rsidRPr="00647411" w:rsidRDefault="00140AA4" w:rsidP="00140A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AF70DA" w14:textId="77777777" w:rsidR="00140AA4" w:rsidRPr="00647411" w:rsidRDefault="00140AA4" w:rsidP="00140A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941A0" w14:textId="77777777" w:rsidR="00140AA4" w:rsidRPr="00647411" w:rsidRDefault="00140AA4" w:rsidP="00140A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A7564B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2 </w:t>
      </w:r>
    </w:p>
    <w:p w14:paraId="13A63372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Методическим рекомендациям </w:t>
      </w:r>
    </w:p>
    <w:p w14:paraId="6A1058BB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проведению конкурса на </w:t>
      </w:r>
    </w:p>
    <w:p w14:paraId="1028E03E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присуждение звания «Лучший </w:t>
      </w:r>
    </w:p>
    <w:p w14:paraId="0B2F69FE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в системе здравоохранения»</w:t>
      </w:r>
    </w:p>
    <w:p w14:paraId="3501E2FB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D8962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93C320C" w14:textId="77777777" w:rsidR="00140AA4" w:rsidRPr="00647411" w:rsidRDefault="00140AA4" w:rsidP="00140A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411">
        <w:rPr>
          <w:rFonts w:ascii="Times New Roman" w:hAnsi="Times New Roman" w:cs="Times New Roman"/>
          <w:b/>
          <w:sz w:val="28"/>
          <w:szCs w:val="28"/>
        </w:rPr>
        <w:t>Методика оценки и ранжирования конкурсантов на присуждение звания</w:t>
      </w:r>
    </w:p>
    <w:p w14:paraId="3558A7BD" w14:textId="77777777" w:rsidR="00140AA4" w:rsidRPr="00647411" w:rsidRDefault="00140AA4" w:rsidP="00140A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411">
        <w:rPr>
          <w:rFonts w:ascii="Times New Roman" w:hAnsi="Times New Roman" w:cs="Times New Roman"/>
          <w:b/>
          <w:sz w:val="28"/>
          <w:szCs w:val="28"/>
        </w:rPr>
        <w:t>«Лучший независимый эксперт»</w:t>
      </w:r>
    </w:p>
    <w:p w14:paraId="2527CC0A" w14:textId="77777777" w:rsidR="00140AA4" w:rsidRPr="00647411" w:rsidRDefault="00140AA4" w:rsidP="00140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CB4EF6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Ф.И.О. конкурсанта ______________________________________________________________________________________</w:t>
      </w:r>
    </w:p>
    <w:p w14:paraId="4CA0F71A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Должность конкурсанта __________________________________________________________________________________</w:t>
      </w:r>
    </w:p>
    <w:p w14:paraId="56348214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Наименование медицинской организации (юридическое) ______________________________________________________</w:t>
      </w:r>
    </w:p>
    <w:p w14:paraId="376F1DBF" w14:textId="77777777" w:rsidR="00140AA4" w:rsidRPr="00647411" w:rsidRDefault="00140AA4" w:rsidP="00140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1984"/>
        <w:gridCol w:w="5103"/>
        <w:gridCol w:w="5387"/>
        <w:gridCol w:w="1624"/>
      </w:tblGrid>
      <w:tr w:rsidR="00140AA4" w:rsidRPr="00647411" w14:paraId="0BBB6BD2" w14:textId="77777777" w:rsidTr="00C63FF7">
        <w:tc>
          <w:tcPr>
            <w:tcW w:w="483" w:type="dxa"/>
            <w:shd w:val="clear" w:color="auto" w:fill="auto"/>
          </w:tcPr>
          <w:p w14:paraId="3CD4F21E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14:paraId="5059388C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5103" w:type="dxa"/>
            <w:shd w:val="clear" w:color="auto" w:fill="auto"/>
          </w:tcPr>
          <w:p w14:paraId="09DB2FED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5387" w:type="dxa"/>
            <w:shd w:val="clear" w:color="auto" w:fill="auto"/>
          </w:tcPr>
          <w:p w14:paraId="38CA3B24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Оценка индикатора, балл</w:t>
            </w:r>
          </w:p>
        </w:tc>
        <w:tc>
          <w:tcPr>
            <w:tcW w:w="1624" w:type="dxa"/>
            <w:shd w:val="clear" w:color="auto" w:fill="auto"/>
          </w:tcPr>
          <w:p w14:paraId="414B95B7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Балл конкурсанта</w:t>
            </w:r>
          </w:p>
        </w:tc>
      </w:tr>
      <w:tr w:rsidR="00140AA4" w:rsidRPr="00647411" w14:paraId="59E89ECB" w14:textId="77777777" w:rsidTr="00C63FF7">
        <w:tc>
          <w:tcPr>
            <w:tcW w:w="483" w:type="dxa"/>
            <w:shd w:val="clear" w:color="auto" w:fill="auto"/>
          </w:tcPr>
          <w:p w14:paraId="3023FEB4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FEF07B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1.Общепрофес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сиональный уровень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max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7)</w:t>
            </w:r>
          </w:p>
        </w:tc>
        <w:tc>
          <w:tcPr>
            <w:tcW w:w="5103" w:type="dxa"/>
            <w:shd w:val="clear" w:color="auto" w:fill="auto"/>
          </w:tcPr>
          <w:p w14:paraId="40071C5E" w14:textId="77777777" w:rsidR="00140AA4" w:rsidRPr="00647411" w:rsidRDefault="00140AA4" w:rsidP="00C63FF7">
            <w:pPr>
              <w:spacing w:after="0" w:line="240" w:lineRule="auto"/>
              <w:ind w:right="-54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Степень владения НПА в области экспертизы качества медицинских услуг и протоколами диагностики и лечения по экспертной специальности</w:t>
            </w:r>
          </w:p>
        </w:tc>
        <w:tc>
          <w:tcPr>
            <w:tcW w:w="5387" w:type="dxa"/>
            <w:shd w:val="clear" w:color="auto" w:fill="auto"/>
          </w:tcPr>
          <w:p w14:paraId="6BD820C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5 – владеет в полном объеме</w:t>
            </w:r>
          </w:p>
          <w:p w14:paraId="5D6E824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 – достаточно владеет</w:t>
            </w:r>
          </w:p>
          <w:p w14:paraId="7389C8A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 –  владеет недостаточно</w:t>
            </w:r>
          </w:p>
        </w:tc>
        <w:tc>
          <w:tcPr>
            <w:tcW w:w="1624" w:type="dxa"/>
            <w:shd w:val="clear" w:color="auto" w:fill="auto"/>
          </w:tcPr>
          <w:p w14:paraId="07E43C44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30A05CEB" w14:textId="77777777" w:rsidTr="00C63FF7">
        <w:tc>
          <w:tcPr>
            <w:tcW w:w="483" w:type="dxa"/>
            <w:shd w:val="clear" w:color="auto" w:fill="auto"/>
          </w:tcPr>
          <w:p w14:paraId="4C20C46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84" w:type="dxa"/>
            <w:vMerge/>
            <w:shd w:val="clear" w:color="auto" w:fill="auto"/>
          </w:tcPr>
          <w:p w14:paraId="201AE05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421DED75" w14:textId="5734B4FA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Привлечение к экспертизам в области здравоохранения ТД КОО</w:t>
            </w:r>
            <w:r w:rsidR="002100AF">
              <w:rPr>
                <w:rFonts w:ascii="Times New Roman" w:hAnsi="Times New Roman" w:cs="Times New Roman"/>
                <w:sz w:val="28"/>
                <w:szCs w:val="28"/>
              </w:rPr>
              <w:t>З (ранее – ККМФД) за период 2016-2018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5387" w:type="dxa"/>
            <w:shd w:val="clear" w:color="auto" w:fill="auto"/>
          </w:tcPr>
          <w:p w14:paraId="112B78A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5 – привлекался к проведению экспертизы более 10 раз</w:t>
            </w:r>
          </w:p>
          <w:p w14:paraId="4BC0354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4 – от 5 до 10 раз</w:t>
            </w:r>
          </w:p>
          <w:p w14:paraId="27C978E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 – от 2 до 5 раз</w:t>
            </w:r>
          </w:p>
          <w:p w14:paraId="77301D0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привлекался 1 раз </w:t>
            </w:r>
          </w:p>
        </w:tc>
        <w:tc>
          <w:tcPr>
            <w:tcW w:w="1624" w:type="dxa"/>
            <w:shd w:val="clear" w:color="auto" w:fill="auto"/>
          </w:tcPr>
          <w:p w14:paraId="0BD6204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30CF4379" w14:textId="77777777" w:rsidTr="00C63FF7">
        <w:tc>
          <w:tcPr>
            <w:tcW w:w="483" w:type="dxa"/>
            <w:shd w:val="clear" w:color="auto" w:fill="auto"/>
          </w:tcPr>
          <w:p w14:paraId="13196E27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84" w:type="dxa"/>
            <w:vMerge/>
            <w:shd w:val="clear" w:color="auto" w:fill="auto"/>
          </w:tcPr>
          <w:p w14:paraId="51A38C4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0A49964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Обжалование качества проведенных экспертиз заявителями и наличие замечаний к качеству экспертиз со стороны ТД КООЗ (ранее – ККМФД)</w:t>
            </w:r>
          </w:p>
        </w:tc>
        <w:tc>
          <w:tcPr>
            <w:tcW w:w="5387" w:type="dxa"/>
            <w:shd w:val="clear" w:color="auto" w:fill="auto"/>
          </w:tcPr>
          <w:p w14:paraId="4415E4E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 – не было случаев жалоб и замечаний на качество экспертиз</w:t>
            </w:r>
          </w:p>
          <w:p w14:paraId="16FB289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был(и) случаи обжалования проведенных экспертиз и замечаний</w:t>
            </w:r>
          </w:p>
        </w:tc>
        <w:tc>
          <w:tcPr>
            <w:tcW w:w="1624" w:type="dxa"/>
            <w:shd w:val="clear" w:color="auto" w:fill="auto"/>
          </w:tcPr>
          <w:p w14:paraId="3C51FFCE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2EF5E770" w14:textId="77777777" w:rsidTr="00C63FF7">
        <w:tc>
          <w:tcPr>
            <w:tcW w:w="483" w:type="dxa"/>
            <w:shd w:val="clear" w:color="auto" w:fill="auto"/>
          </w:tcPr>
          <w:p w14:paraId="1A5C574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1984" w:type="dxa"/>
            <w:vMerge/>
            <w:shd w:val="clear" w:color="auto" w:fill="auto"/>
          </w:tcPr>
          <w:p w14:paraId="638DA60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4C26FC7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помимо обязательного 1 раз в 5 лет</w:t>
            </w:r>
          </w:p>
        </w:tc>
        <w:tc>
          <w:tcPr>
            <w:tcW w:w="5387" w:type="dxa"/>
            <w:shd w:val="clear" w:color="auto" w:fill="auto"/>
          </w:tcPr>
          <w:p w14:paraId="0EB105C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 – 1 и более раза</w:t>
            </w:r>
          </w:p>
          <w:p w14:paraId="3836756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повышал</w:t>
            </w:r>
          </w:p>
        </w:tc>
        <w:tc>
          <w:tcPr>
            <w:tcW w:w="1624" w:type="dxa"/>
            <w:shd w:val="clear" w:color="auto" w:fill="auto"/>
          </w:tcPr>
          <w:p w14:paraId="1C421A41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2F5519A1" w14:textId="77777777" w:rsidTr="00C63FF7">
        <w:tc>
          <w:tcPr>
            <w:tcW w:w="483" w:type="dxa"/>
            <w:shd w:val="clear" w:color="auto" w:fill="auto"/>
          </w:tcPr>
          <w:p w14:paraId="2ABC7387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1984" w:type="dxa"/>
            <w:vMerge/>
            <w:shd w:val="clear" w:color="auto" w:fill="auto"/>
          </w:tcPr>
          <w:p w14:paraId="1AA8D29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59A3CEC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Степень участия в общественной и социальной работе </w:t>
            </w:r>
          </w:p>
        </w:tc>
        <w:tc>
          <w:tcPr>
            <w:tcW w:w="5387" w:type="dxa"/>
            <w:shd w:val="clear" w:color="auto" w:fill="auto"/>
          </w:tcPr>
          <w:p w14:paraId="7C41C0E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– активно участвует (принимает участие в работе НПО, социальных проектах и т.д.)</w:t>
            </w:r>
          </w:p>
          <w:p w14:paraId="01913DE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– проявляет интерес</w:t>
            </w:r>
          </w:p>
          <w:p w14:paraId="3BFF6E7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 – не участвует</w:t>
            </w:r>
          </w:p>
        </w:tc>
        <w:tc>
          <w:tcPr>
            <w:tcW w:w="1624" w:type="dxa"/>
            <w:shd w:val="clear" w:color="auto" w:fill="auto"/>
          </w:tcPr>
          <w:p w14:paraId="513D14D5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08715F27" w14:textId="77777777" w:rsidTr="00C63FF7">
        <w:tc>
          <w:tcPr>
            <w:tcW w:w="483" w:type="dxa"/>
            <w:shd w:val="clear" w:color="auto" w:fill="auto"/>
          </w:tcPr>
          <w:p w14:paraId="6EC4FEB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66BB7E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2.Социальные навыки </w:t>
            </w:r>
          </w:p>
          <w:p w14:paraId="3D7AC61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max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14:paraId="2A0E9B3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Наставничество </w:t>
            </w:r>
          </w:p>
        </w:tc>
        <w:tc>
          <w:tcPr>
            <w:tcW w:w="5387" w:type="dxa"/>
            <w:shd w:val="clear" w:color="auto" w:fill="auto"/>
          </w:tcPr>
          <w:p w14:paraId="0D65DA5D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5 – является официальным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наставником двух и более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молодых специалистов</w:t>
            </w:r>
          </w:p>
          <w:p w14:paraId="1776D08B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2 – помогает молодым </w:t>
            </w:r>
          </w:p>
          <w:p w14:paraId="442B2529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специалистам</w:t>
            </w:r>
          </w:p>
          <w:p w14:paraId="463D665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принимает участия</w:t>
            </w:r>
          </w:p>
        </w:tc>
        <w:tc>
          <w:tcPr>
            <w:tcW w:w="1624" w:type="dxa"/>
            <w:shd w:val="clear" w:color="auto" w:fill="auto"/>
          </w:tcPr>
          <w:p w14:paraId="3C8D012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5AA974E6" w14:textId="77777777" w:rsidTr="00C63FF7">
        <w:tc>
          <w:tcPr>
            <w:tcW w:w="483" w:type="dxa"/>
            <w:shd w:val="clear" w:color="auto" w:fill="auto"/>
          </w:tcPr>
          <w:p w14:paraId="005C20E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984" w:type="dxa"/>
            <w:vMerge/>
            <w:shd w:val="clear" w:color="auto" w:fill="auto"/>
          </w:tcPr>
          <w:p w14:paraId="6968020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103" w:type="dxa"/>
            <w:shd w:val="clear" w:color="auto" w:fill="auto"/>
          </w:tcPr>
          <w:p w14:paraId="5623CABF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Опубликованные в</w:t>
            </w:r>
          </w:p>
          <w:p w14:paraId="3625ECAF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специальных</w:t>
            </w:r>
          </w:p>
          <w:p w14:paraId="67F5D39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медицинских изданиях статьи </w:t>
            </w:r>
          </w:p>
        </w:tc>
        <w:tc>
          <w:tcPr>
            <w:tcW w:w="5387" w:type="dxa"/>
            <w:shd w:val="clear" w:color="auto" w:fill="auto"/>
          </w:tcPr>
          <w:p w14:paraId="5CC3DFF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3 – 3 и более </w:t>
            </w:r>
          </w:p>
          <w:p w14:paraId="6172D2F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2 – 2 статьи</w:t>
            </w:r>
          </w:p>
          <w:p w14:paraId="0D14A407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публикаций не имеет</w:t>
            </w:r>
          </w:p>
        </w:tc>
        <w:tc>
          <w:tcPr>
            <w:tcW w:w="1624" w:type="dxa"/>
            <w:shd w:val="clear" w:color="auto" w:fill="auto"/>
          </w:tcPr>
          <w:p w14:paraId="6BE566E6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62E8ABF9" w14:textId="77777777" w:rsidTr="00C63FF7">
        <w:tc>
          <w:tcPr>
            <w:tcW w:w="483" w:type="dxa"/>
            <w:shd w:val="clear" w:color="auto" w:fill="auto"/>
          </w:tcPr>
          <w:p w14:paraId="31F6726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68F7A8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3.Личные качества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max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14:paraId="595CBE8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Умение пользоваться</w:t>
            </w:r>
          </w:p>
          <w:p w14:paraId="5606E67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персональным компьютером</w:t>
            </w:r>
          </w:p>
        </w:tc>
        <w:tc>
          <w:tcPr>
            <w:tcW w:w="5387" w:type="dxa"/>
            <w:shd w:val="clear" w:color="auto" w:fill="auto"/>
          </w:tcPr>
          <w:p w14:paraId="61C42265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5 – использует в работе электронную библиотеку на английском языке, участвует в профессиональных медицинских вебинарах</w:t>
            </w:r>
          </w:p>
          <w:p w14:paraId="3C685B40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2 – использует в работе интернет, электронную почту и.т.д.</w:t>
            </w:r>
          </w:p>
          <w:p w14:paraId="0A8188EF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 – пользователь</w:t>
            </w:r>
          </w:p>
          <w:p w14:paraId="266EF4C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владеет</w:t>
            </w:r>
          </w:p>
        </w:tc>
        <w:tc>
          <w:tcPr>
            <w:tcW w:w="1624" w:type="dxa"/>
            <w:shd w:val="clear" w:color="auto" w:fill="auto"/>
          </w:tcPr>
          <w:p w14:paraId="09B0E909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192A3AB3" w14:textId="77777777" w:rsidTr="00C63FF7">
        <w:tc>
          <w:tcPr>
            <w:tcW w:w="483" w:type="dxa"/>
            <w:shd w:val="clear" w:color="auto" w:fill="auto"/>
          </w:tcPr>
          <w:p w14:paraId="131A680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984" w:type="dxa"/>
            <w:vMerge/>
            <w:shd w:val="clear" w:color="auto" w:fill="auto"/>
          </w:tcPr>
          <w:p w14:paraId="7715454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060ECCB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Наличие наград (благодарности, грамоты, государственные награды и т.д.)</w:t>
            </w:r>
          </w:p>
        </w:tc>
        <w:tc>
          <w:tcPr>
            <w:tcW w:w="5387" w:type="dxa"/>
            <w:shd w:val="clear" w:color="auto" w:fill="auto"/>
          </w:tcPr>
          <w:p w14:paraId="00D07D4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5 – 3 и более</w:t>
            </w:r>
          </w:p>
          <w:p w14:paraId="596386E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 – 2 награды</w:t>
            </w:r>
          </w:p>
          <w:p w14:paraId="5A3B31E5" w14:textId="77777777" w:rsidR="00140AA4" w:rsidRPr="00647411" w:rsidRDefault="00140AA4" w:rsidP="00C63FF7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имеет</w:t>
            </w:r>
          </w:p>
        </w:tc>
        <w:tc>
          <w:tcPr>
            <w:tcW w:w="1624" w:type="dxa"/>
            <w:shd w:val="clear" w:color="auto" w:fill="auto"/>
          </w:tcPr>
          <w:p w14:paraId="2BF60BAA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AA4" w:rsidRPr="00647411" w14:paraId="59C87537" w14:textId="77777777" w:rsidTr="00C63FF7">
        <w:tc>
          <w:tcPr>
            <w:tcW w:w="483" w:type="dxa"/>
            <w:shd w:val="clear" w:color="auto" w:fill="auto"/>
          </w:tcPr>
          <w:p w14:paraId="041A928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1984" w:type="dxa"/>
            <w:vMerge/>
            <w:shd w:val="clear" w:color="auto" w:fill="auto"/>
          </w:tcPr>
          <w:p w14:paraId="0A7368E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088B6FE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Знание иностранного языка</w:t>
            </w:r>
          </w:p>
        </w:tc>
        <w:tc>
          <w:tcPr>
            <w:tcW w:w="5387" w:type="dxa"/>
            <w:shd w:val="clear" w:color="auto" w:fill="auto"/>
          </w:tcPr>
          <w:p w14:paraId="6850EDE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 – владеет в совершенстве</w:t>
            </w:r>
          </w:p>
          <w:p w14:paraId="03C3698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2 – разговорный уровень</w:t>
            </w:r>
          </w:p>
          <w:p w14:paraId="7AB2F7E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не владеет</w:t>
            </w:r>
          </w:p>
        </w:tc>
        <w:tc>
          <w:tcPr>
            <w:tcW w:w="1624" w:type="dxa"/>
            <w:shd w:val="clear" w:color="auto" w:fill="auto"/>
          </w:tcPr>
          <w:p w14:paraId="3EDDB07D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459598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A88E785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3 </w:t>
      </w:r>
    </w:p>
    <w:p w14:paraId="5126CA88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Методическим рекомендациям </w:t>
      </w:r>
    </w:p>
    <w:p w14:paraId="5834AEDA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проведению конкурса на </w:t>
      </w:r>
    </w:p>
    <w:p w14:paraId="7824CD2A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присуждение звания «Лучший </w:t>
      </w:r>
    </w:p>
    <w:p w14:paraId="36DFBAA5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в системе здравоохранения»</w:t>
      </w:r>
    </w:p>
    <w:p w14:paraId="4008257B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392BBD9" w14:textId="77777777" w:rsidR="00140AA4" w:rsidRPr="00647411" w:rsidRDefault="00140AA4" w:rsidP="00140AA4">
      <w:pPr>
        <w:spacing w:after="0" w:line="240" w:lineRule="auto"/>
        <w:ind w:firstLine="33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F3D3757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оценки и ранжирования конкурсантов на присуждение звания </w:t>
      </w:r>
      <w:r w:rsidRPr="00647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«Лучший менеджер - организатор здравоохранения» </w:t>
      </w:r>
    </w:p>
    <w:p w14:paraId="6A80F7B1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0AB4180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Ф.И.О. конкурсанта ______________________________________________________________________________________</w:t>
      </w:r>
    </w:p>
    <w:p w14:paraId="74FCC388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Должность конкурсанта __________________________________________________________________________________</w:t>
      </w:r>
    </w:p>
    <w:p w14:paraId="1FE63850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Наименование медицинской организации (юридическое) ______________________________________________________</w:t>
      </w:r>
    </w:p>
    <w:p w14:paraId="5E0B0AEF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6146"/>
        <w:gridCol w:w="6379"/>
        <w:gridCol w:w="1701"/>
      </w:tblGrid>
      <w:tr w:rsidR="00140AA4" w:rsidRPr="00647411" w14:paraId="1C2102D1" w14:textId="77777777" w:rsidTr="00C63FF7">
        <w:tc>
          <w:tcPr>
            <w:tcW w:w="375" w:type="dxa"/>
            <w:shd w:val="clear" w:color="auto" w:fill="auto"/>
            <w:vAlign w:val="center"/>
          </w:tcPr>
          <w:p w14:paraId="68AF63AA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146" w:type="dxa"/>
            <w:shd w:val="clear" w:color="auto" w:fill="auto"/>
            <w:vAlign w:val="center"/>
          </w:tcPr>
          <w:p w14:paraId="2B8F5FBA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Индикаторы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583CC9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индикатора, балл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20B92B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</w:t>
            </w:r>
          </w:p>
          <w:p w14:paraId="6C6C91C4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конкурсанта</w:t>
            </w:r>
          </w:p>
        </w:tc>
      </w:tr>
      <w:tr w:rsidR="00140AA4" w:rsidRPr="00647411" w14:paraId="78560065" w14:textId="77777777" w:rsidTr="00C63FF7">
        <w:tc>
          <w:tcPr>
            <w:tcW w:w="14601" w:type="dxa"/>
            <w:gridSpan w:val="4"/>
            <w:shd w:val="clear" w:color="auto" w:fill="auto"/>
          </w:tcPr>
          <w:p w14:paraId="3975D415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6474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 Базовые (основные)</w:t>
            </w:r>
          </w:p>
        </w:tc>
      </w:tr>
      <w:tr w:rsidR="00140AA4" w:rsidRPr="00647411" w14:paraId="7AF40F4E" w14:textId="77777777" w:rsidTr="00C63FF7">
        <w:trPr>
          <w:trHeight w:val="485"/>
        </w:trPr>
        <w:tc>
          <w:tcPr>
            <w:tcW w:w="375" w:type="dxa"/>
            <w:shd w:val="clear" w:color="auto" w:fill="auto"/>
          </w:tcPr>
          <w:p w14:paraId="165A0992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146" w:type="dxa"/>
            <w:shd w:val="clear" w:color="auto" w:fill="auto"/>
          </w:tcPr>
          <w:p w14:paraId="172DE8A7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Наличие аккредитации медицинской организации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57431480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– 4 года</w:t>
            </w:r>
          </w:p>
          <w:p w14:paraId="4376576E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– 3 года</w:t>
            </w:r>
          </w:p>
          <w:p w14:paraId="2E04E423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– 2 года</w:t>
            </w:r>
          </w:p>
        </w:tc>
        <w:tc>
          <w:tcPr>
            <w:tcW w:w="1701" w:type="dxa"/>
            <w:shd w:val="clear" w:color="auto" w:fill="auto"/>
          </w:tcPr>
          <w:p w14:paraId="0CB0F001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5489E6F1" w14:textId="77777777" w:rsidTr="00C63FF7">
        <w:trPr>
          <w:trHeight w:val="497"/>
        </w:trPr>
        <w:tc>
          <w:tcPr>
            <w:tcW w:w="375" w:type="dxa"/>
            <w:shd w:val="clear" w:color="auto" w:fill="auto"/>
          </w:tcPr>
          <w:p w14:paraId="7FFC2555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146" w:type="dxa"/>
            <w:shd w:val="clear" w:color="auto" w:fill="auto"/>
          </w:tcPr>
          <w:p w14:paraId="073133C8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Финансовая эффективность медицинской организации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059C238D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– рентабельность активов 2,5% и выше</w:t>
            </w:r>
          </w:p>
          <w:p w14:paraId="520C8BEC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– рентабельность активов от 1,1 до 2,4%</w:t>
            </w:r>
          </w:p>
          <w:p w14:paraId="4660C350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– рентабельность активов от 0 до 1</w:t>
            </w:r>
          </w:p>
          <w:p w14:paraId="0931A118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– рентабельность активов ниже 0  </w:t>
            </w:r>
          </w:p>
        </w:tc>
        <w:tc>
          <w:tcPr>
            <w:tcW w:w="1701" w:type="dxa"/>
            <w:shd w:val="clear" w:color="auto" w:fill="auto"/>
          </w:tcPr>
          <w:p w14:paraId="4FFDBEB4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0BFCD12D" w14:textId="77777777" w:rsidTr="00C63FF7">
        <w:trPr>
          <w:trHeight w:val="497"/>
        </w:trPr>
        <w:tc>
          <w:tcPr>
            <w:tcW w:w="375" w:type="dxa"/>
            <w:shd w:val="clear" w:color="auto" w:fill="auto"/>
          </w:tcPr>
          <w:p w14:paraId="496D8670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146" w:type="dxa"/>
            <w:shd w:val="clear" w:color="auto" w:fill="auto"/>
          </w:tcPr>
          <w:p w14:paraId="09CB5D31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удовлетворенности населения качеством медицинских услуг</w:t>
            </w:r>
          </w:p>
        </w:tc>
        <w:tc>
          <w:tcPr>
            <w:tcW w:w="6379" w:type="dxa"/>
            <w:shd w:val="clear" w:color="auto" w:fill="auto"/>
          </w:tcPr>
          <w:p w14:paraId="59C2E6D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≥80%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  <w:p w14:paraId="251F5965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46&lt;80%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2</w:t>
            </w:r>
          </w:p>
          <w:p w14:paraId="3EB53881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≤45% – 0</w:t>
            </w:r>
          </w:p>
        </w:tc>
        <w:tc>
          <w:tcPr>
            <w:tcW w:w="1701" w:type="dxa"/>
            <w:shd w:val="clear" w:color="auto" w:fill="auto"/>
          </w:tcPr>
          <w:p w14:paraId="49458B46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21C3F4D1" w14:textId="77777777" w:rsidTr="00C63FF7">
        <w:trPr>
          <w:trHeight w:val="509"/>
        </w:trPr>
        <w:tc>
          <w:tcPr>
            <w:tcW w:w="375" w:type="dxa"/>
            <w:shd w:val="clear" w:color="auto" w:fill="auto"/>
          </w:tcPr>
          <w:p w14:paraId="7CF16F87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146" w:type="dxa"/>
            <w:shd w:val="clear" w:color="auto" w:fill="auto"/>
          </w:tcPr>
          <w:p w14:paraId="5550997C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Обоснованные жалобы за отчетный период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101D053D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– отсутствие</w:t>
            </w:r>
          </w:p>
          <w:p w14:paraId="445EAAC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– от 1 до 2 жалоб</w:t>
            </w:r>
          </w:p>
          <w:p w14:paraId="7ECBA32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 – более 2 жалоб</w:t>
            </w:r>
          </w:p>
        </w:tc>
        <w:tc>
          <w:tcPr>
            <w:tcW w:w="1701" w:type="dxa"/>
            <w:shd w:val="clear" w:color="auto" w:fill="auto"/>
          </w:tcPr>
          <w:p w14:paraId="653E4AAE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74E2753B" w14:textId="77777777" w:rsidTr="00C63FF7">
        <w:trPr>
          <w:trHeight w:val="1376"/>
        </w:trPr>
        <w:tc>
          <w:tcPr>
            <w:tcW w:w="375" w:type="dxa"/>
            <w:shd w:val="clear" w:color="auto" w:fill="auto"/>
          </w:tcPr>
          <w:p w14:paraId="7593B636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46" w:type="dxa"/>
            <w:shd w:val="clear" w:color="auto" w:fill="auto"/>
          </w:tcPr>
          <w:p w14:paraId="3EC22FFA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Кредиторская задолженность долгосрочная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3AB75520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– отсутствие </w:t>
            </w:r>
          </w:p>
          <w:p w14:paraId="2649752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– снижение в динамике более 15% (в сравнении с предыдущим отчетным периодом)</w:t>
            </w:r>
          </w:p>
          <w:p w14:paraId="6B2052C6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– снижение в динамике менее 15% (в сравнении с предыдущим отчетным периодом)</w:t>
            </w:r>
          </w:p>
        </w:tc>
        <w:tc>
          <w:tcPr>
            <w:tcW w:w="1701" w:type="dxa"/>
            <w:shd w:val="clear" w:color="auto" w:fill="auto"/>
          </w:tcPr>
          <w:p w14:paraId="52146E90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1145964B" w14:textId="77777777" w:rsidTr="00C63FF7">
        <w:trPr>
          <w:trHeight w:val="85"/>
        </w:trPr>
        <w:tc>
          <w:tcPr>
            <w:tcW w:w="375" w:type="dxa"/>
            <w:shd w:val="clear" w:color="auto" w:fill="auto"/>
          </w:tcPr>
          <w:p w14:paraId="2EB8605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146" w:type="dxa"/>
            <w:shd w:val="clear" w:color="auto" w:fill="auto"/>
          </w:tcPr>
          <w:p w14:paraId="725549B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Уровень удовлетворенности медицинского персонала</w:t>
            </w:r>
          </w:p>
        </w:tc>
        <w:tc>
          <w:tcPr>
            <w:tcW w:w="6379" w:type="dxa"/>
            <w:shd w:val="clear" w:color="auto" w:fill="auto"/>
          </w:tcPr>
          <w:p w14:paraId="4CF9D655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– ≥67%</w:t>
            </w:r>
          </w:p>
          <w:p w14:paraId="27A0679A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– 51-66%</w:t>
            </w:r>
          </w:p>
          <w:p w14:paraId="4FB347ED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0 - ≤50%</w:t>
            </w:r>
          </w:p>
        </w:tc>
        <w:tc>
          <w:tcPr>
            <w:tcW w:w="1701" w:type="dxa"/>
            <w:shd w:val="clear" w:color="auto" w:fill="auto"/>
          </w:tcPr>
          <w:p w14:paraId="2BDB25C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3CB045E6" w14:textId="77777777" w:rsidTr="00C63FF7">
        <w:trPr>
          <w:trHeight w:val="1226"/>
        </w:trPr>
        <w:tc>
          <w:tcPr>
            <w:tcW w:w="375" w:type="dxa"/>
            <w:shd w:val="clear" w:color="auto" w:fill="auto"/>
          </w:tcPr>
          <w:p w14:paraId="35A381E8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146" w:type="dxa"/>
            <w:shd w:val="clear" w:color="auto" w:fill="auto"/>
          </w:tcPr>
          <w:p w14:paraId="5CBB5FC5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Соотношение средней заработной платы на 1 ставку врача к средней заработной плате в экономике (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на</w:t>
            </w:r>
            <w:r w:rsidRPr="0064741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 ставку врача / среднемесячная номинальная заработная плата 1 работника в экономике (в</w:t>
            </w:r>
            <w:r w:rsidRPr="00647411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зависимости от</w:t>
            </w:r>
            <w:r w:rsidRPr="0064741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региона по данным комитета по статистики МНЭ РК)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14:paraId="1B55F524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– ≥1,5</w:t>
            </w:r>
          </w:p>
          <w:p w14:paraId="4BAA211F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– 1,2-1,4</w:t>
            </w:r>
          </w:p>
          <w:p w14:paraId="58C58132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– 1,0-1,1</w:t>
            </w:r>
          </w:p>
          <w:p w14:paraId="2BFA3A53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– ≤0,9</w:t>
            </w:r>
          </w:p>
        </w:tc>
        <w:tc>
          <w:tcPr>
            <w:tcW w:w="1701" w:type="dxa"/>
            <w:shd w:val="clear" w:color="auto" w:fill="auto"/>
          </w:tcPr>
          <w:p w14:paraId="399C4FD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698383EB" w14:textId="77777777" w:rsidTr="00C63FF7">
        <w:trPr>
          <w:trHeight w:val="1226"/>
        </w:trPr>
        <w:tc>
          <w:tcPr>
            <w:tcW w:w="375" w:type="dxa"/>
            <w:shd w:val="clear" w:color="auto" w:fill="auto"/>
          </w:tcPr>
          <w:p w14:paraId="51764B04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146" w:type="dxa"/>
            <w:shd w:val="clear" w:color="auto" w:fill="auto"/>
          </w:tcPr>
          <w:p w14:paraId="4228B6B7" w14:textId="77777777" w:rsidR="00140AA4" w:rsidRPr="00647411" w:rsidRDefault="00140AA4" w:rsidP="00C63FF7">
            <w:pPr>
              <w:spacing w:after="0" w:line="240" w:lineRule="auto"/>
              <w:ind w:right="58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Укомплектованность кадрами: общая (Число занятых позиций (ставок) по всем категориям работников на последнюю дату указанного отчетного периода × 100 / общее число позиций по всем категориям работников на последнюю дату указанного отчетного периода)</w:t>
            </w:r>
          </w:p>
        </w:tc>
        <w:tc>
          <w:tcPr>
            <w:tcW w:w="6379" w:type="dxa"/>
            <w:shd w:val="clear" w:color="auto" w:fill="auto"/>
          </w:tcPr>
          <w:p w14:paraId="2EF6514A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– ≥85%</w:t>
            </w:r>
          </w:p>
          <w:p w14:paraId="3A99504F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– 80-84%</w:t>
            </w:r>
          </w:p>
          <w:p w14:paraId="26AACB08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– ≤79%</w:t>
            </w:r>
          </w:p>
        </w:tc>
        <w:tc>
          <w:tcPr>
            <w:tcW w:w="1701" w:type="dxa"/>
            <w:shd w:val="clear" w:color="auto" w:fill="auto"/>
          </w:tcPr>
          <w:p w14:paraId="013BADB4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17E816F3" w14:textId="77777777" w:rsidTr="00C63FF7">
        <w:trPr>
          <w:trHeight w:val="1226"/>
        </w:trPr>
        <w:tc>
          <w:tcPr>
            <w:tcW w:w="375" w:type="dxa"/>
            <w:shd w:val="clear" w:color="auto" w:fill="auto"/>
          </w:tcPr>
          <w:p w14:paraId="7568AAAE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146" w:type="dxa"/>
            <w:shd w:val="clear" w:color="auto" w:fill="auto"/>
          </w:tcPr>
          <w:p w14:paraId="4B68D87C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Доля сотрудников, прошедших повышение квалификации, переподготовку</w:t>
            </w:r>
          </w:p>
          <w:p w14:paraId="1045EFE1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(Общее число сотрудников, прошедших повышение квалификации, переподготовку × 100 / запланированное число сотрудников на повышение квалификации, переподготовку)</w:t>
            </w:r>
          </w:p>
        </w:tc>
        <w:tc>
          <w:tcPr>
            <w:tcW w:w="6379" w:type="dxa"/>
            <w:shd w:val="clear" w:color="auto" w:fill="auto"/>
          </w:tcPr>
          <w:p w14:paraId="6610549E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– &gt;75%</w:t>
            </w:r>
          </w:p>
          <w:p w14:paraId="1B8B0EFD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– 51-75%</w:t>
            </w:r>
          </w:p>
          <w:p w14:paraId="40CAAE5E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– 26-50%</w:t>
            </w:r>
          </w:p>
          <w:p w14:paraId="3A90174D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– ≤25%</w:t>
            </w:r>
          </w:p>
        </w:tc>
        <w:tc>
          <w:tcPr>
            <w:tcW w:w="1701" w:type="dxa"/>
            <w:shd w:val="clear" w:color="auto" w:fill="auto"/>
          </w:tcPr>
          <w:p w14:paraId="44DAC5EE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450905BC" w14:textId="77777777" w:rsidTr="00C63FF7">
        <w:trPr>
          <w:trHeight w:val="1226"/>
        </w:trPr>
        <w:tc>
          <w:tcPr>
            <w:tcW w:w="375" w:type="dxa"/>
            <w:shd w:val="clear" w:color="auto" w:fill="auto"/>
          </w:tcPr>
          <w:p w14:paraId="3DC539CD" w14:textId="77777777" w:rsidR="00140AA4" w:rsidRPr="00647411" w:rsidRDefault="00140AA4" w:rsidP="00C63FF7">
            <w:pPr>
              <w:spacing w:after="0" w:line="240" w:lineRule="auto"/>
              <w:ind w:left="-112" w:right="-5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146" w:type="dxa"/>
            <w:shd w:val="clear" w:color="auto" w:fill="auto"/>
          </w:tcPr>
          <w:p w14:paraId="524738E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Текучесть кадров, </w:t>
            </w:r>
            <w:r w:rsidRPr="006474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(max 7)</w:t>
            </w:r>
          </w:p>
          <w:p w14:paraId="115FB291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14:paraId="1F522FA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7 – ≤5%</w:t>
            </w:r>
          </w:p>
          <w:p w14:paraId="2EFBF93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5 – 6-12% </w:t>
            </w:r>
          </w:p>
          <w:p w14:paraId="1395302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3 – 13-19% </w:t>
            </w:r>
          </w:p>
          <w:p w14:paraId="5D658C07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≥ </w:t>
            </w:r>
            <w:r w:rsidRPr="006474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20%</w:t>
            </w:r>
          </w:p>
        </w:tc>
        <w:tc>
          <w:tcPr>
            <w:tcW w:w="1701" w:type="dxa"/>
            <w:shd w:val="clear" w:color="auto" w:fill="auto"/>
          </w:tcPr>
          <w:p w14:paraId="1BB9E16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766CDB16" w14:textId="77777777" w:rsidTr="00C63FF7">
        <w:trPr>
          <w:trHeight w:val="2898"/>
        </w:trPr>
        <w:tc>
          <w:tcPr>
            <w:tcW w:w="375" w:type="dxa"/>
            <w:shd w:val="clear" w:color="auto" w:fill="auto"/>
          </w:tcPr>
          <w:p w14:paraId="062DC48F" w14:textId="77777777" w:rsidR="00140AA4" w:rsidRPr="00647411" w:rsidRDefault="00140AA4" w:rsidP="00C63FF7">
            <w:pPr>
              <w:spacing w:after="0" w:line="233" w:lineRule="auto"/>
              <w:ind w:left="-112" w:right="-5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146" w:type="dxa"/>
            <w:shd w:val="clear" w:color="auto" w:fill="auto"/>
          </w:tcPr>
          <w:p w14:paraId="24DA4B76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Дополнительное обучение менеджера: наличие магистратуры по специальности «Общественное здравоохранение («Менеджмент здравоохранения», «Менеджмент»), свидетельство о присвоении квалификационной категории по специальности «Организация здравоохранения» («Общественное здравоохранение», «Менеджмент в здравоохранении»)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658DB97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7 – магистратура по специальности + свидетельство о присвоении квалификационной категории по специальности</w:t>
            </w:r>
          </w:p>
          <w:p w14:paraId="0911150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5 – магистратура по специальности</w:t>
            </w:r>
          </w:p>
          <w:p w14:paraId="6F5F63C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 – свидетельство о присвоении квалификационной категории по специальности</w:t>
            </w:r>
          </w:p>
          <w:p w14:paraId="3983039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0 – отсутствие (магистратуры по специальности, свидетельства о присвоении квалификационной категории по специальности)</w:t>
            </w:r>
          </w:p>
        </w:tc>
        <w:tc>
          <w:tcPr>
            <w:tcW w:w="1701" w:type="dxa"/>
            <w:shd w:val="clear" w:color="auto" w:fill="auto"/>
          </w:tcPr>
          <w:p w14:paraId="722E5481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17AE7317" w14:textId="77777777" w:rsidTr="00C63FF7">
        <w:tc>
          <w:tcPr>
            <w:tcW w:w="14601" w:type="dxa"/>
            <w:gridSpan w:val="4"/>
            <w:shd w:val="clear" w:color="auto" w:fill="auto"/>
          </w:tcPr>
          <w:p w14:paraId="491DCF81" w14:textId="2A6264CE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II</w:t>
            </w:r>
            <w:r w:rsidRPr="006474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. </w:t>
            </w:r>
            <w:r w:rsidRPr="006474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медицинской организации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(для МО сре</w:t>
            </w:r>
            <w:r w:rsidR="001D5728">
              <w:rPr>
                <w:rFonts w:ascii="Times New Roman" w:hAnsi="Times New Roman" w:cs="Times New Roman"/>
                <w:sz w:val="28"/>
                <w:szCs w:val="28"/>
              </w:rPr>
              <w:t xml:space="preserve">ди которых проведен рейтинг в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предыдущем году по методике утвержденной МЗ РК)</w:t>
            </w:r>
          </w:p>
        </w:tc>
      </w:tr>
      <w:tr w:rsidR="00140AA4" w:rsidRPr="00647411" w14:paraId="3DDFDD39" w14:textId="77777777" w:rsidTr="00C63FF7">
        <w:trPr>
          <w:trHeight w:val="70"/>
        </w:trPr>
        <w:tc>
          <w:tcPr>
            <w:tcW w:w="375" w:type="dxa"/>
            <w:shd w:val="clear" w:color="auto" w:fill="auto"/>
          </w:tcPr>
          <w:p w14:paraId="1A81EA10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146" w:type="dxa"/>
            <w:shd w:val="clear" w:color="auto" w:fill="auto"/>
          </w:tcPr>
          <w:p w14:paraId="04FD1DD7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Амбулаторно-поликлинические организации (взрослые, детские, смешанные)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7D6E7327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– коэффициент результативности более 0,6</w:t>
            </w:r>
          </w:p>
          <w:p w14:paraId="1144AC43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– коэффициент результативности от 0,4 до 0,6</w:t>
            </w:r>
          </w:p>
          <w:p w14:paraId="12913B04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– коэффициент результативности менее 0,4</w:t>
            </w:r>
          </w:p>
        </w:tc>
        <w:tc>
          <w:tcPr>
            <w:tcW w:w="1701" w:type="dxa"/>
            <w:shd w:val="clear" w:color="auto" w:fill="auto"/>
          </w:tcPr>
          <w:p w14:paraId="6891D687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18D36F56" w14:textId="77777777" w:rsidTr="00C63FF7">
        <w:trPr>
          <w:trHeight w:val="958"/>
        </w:trPr>
        <w:tc>
          <w:tcPr>
            <w:tcW w:w="375" w:type="dxa"/>
            <w:shd w:val="clear" w:color="auto" w:fill="auto"/>
          </w:tcPr>
          <w:p w14:paraId="5036A7ED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146" w:type="dxa"/>
            <w:shd w:val="clear" w:color="auto" w:fill="auto"/>
          </w:tcPr>
          <w:p w14:paraId="5BD50F3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Центры ПМСП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17B62600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– коэффициент результативности более 0,6</w:t>
            </w:r>
          </w:p>
          <w:p w14:paraId="41DC8021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– коэффициент результативности от 0,4 до 0,6</w:t>
            </w:r>
          </w:p>
          <w:p w14:paraId="432C395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– коэффициент результативности менее 0,4</w:t>
            </w:r>
          </w:p>
        </w:tc>
        <w:tc>
          <w:tcPr>
            <w:tcW w:w="1701" w:type="dxa"/>
            <w:shd w:val="clear" w:color="auto" w:fill="auto"/>
          </w:tcPr>
          <w:p w14:paraId="129FD5A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78532016" w14:textId="77777777" w:rsidTr="00C63FF7">
        <w:trPr>
          <w:trHeight w:val="134"/>
        </w:trPr>
        <w:tc>
          <w:tcPr>
            <w:tcW w:w="375" w:type="dxa"/>
            <w:shd w:val="clear" w:color="auto" w:fill="auto"/>
          </w:tcPr>
          <w:p w14:paraId="0262F4A9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146" w:type="dxa"/>
            <w:shd w:val="clear" w:color="auto" w:fill="auto"/>
          </w:tcPr>
          <w:p w14:paraId="2950B6A3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Стационарные медицинские организации (взрослые, детские)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187B4A6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– коэффициент результативности более 0,6</w:t>
            </w:r>
          </w:p>
          <w:p w14:paraId="4CE160CD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– коэффициент результативности от 0,4 до 0,6</w:t>
            </w:r>
          </w:p>
          <w:p w14:paraId="7D4B7215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– коэффициент результативности менее 0,4</w:t>
            </w:r>
          </w:p>
        </w:tc>
        <w:tc>
          <w:tcPr>
            <w:tcW w:w="1701" w:type="dxa"/>
            <w:shd w:val="clear" w:color="auto" w:fill="auto"/>
          </w:tcPr>
          <w:p w14:paraId="5264991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7BD3DCEF" w14:textId="77777777" w:rsidTr="00C63FF7">
        <w:trPr>
          <w:trHeight w:val="613"/>
        </w:trPr>
        <w:tc>
          <w:tcPr>
            <w:tcW w:w="375" w:type="dxa"/>
            <w:shd w:val="clear" w:color="auto" w:fill="auto"/>
          </w:tcPr>
          <w:p w14:paraId="2802E66D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6146" w:type="dxa"/>
            <w:shd w:val="clear" w:color="auto" w:fill="auto"/>
          </w:tcPr>
          <w:p w14:paraId="124EB5F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Организации родовспоможения (родильные дома, перинатальные центры)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70A6D04A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– коэффициент результативности более 0,6</w:t>
            </w:r>
          </w:p>
          <w:p w14:paraId="4A919CB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– коэффициент результативности от 0,4 до 0,6</w:t>
            </w:r>
          </w:p>
          <w:p w14:paraId="4F371A96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– коэффициент результативности менее 0,4</w:t>
            </w:r>
          </w:p>
        </w:tc>
        <w:tc>
          <w:tcPr>
            <w:tcW w:w="1701" w:type="dxa"/>
            <w:shd w:val="clear" w:color="auto" w:fill="auto"/>
          </w:tcPr>
          <w:p w14:paraId="1003C61C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035C92CE" w14:textId="77777777" w:rsidTr="00C63FF7">
        <w:tc>
          <w:tcPr>
            <w:tcW w:w="14601" w:type="dxa"/>
            <w:gridSpan w:val="4"/>
            <w:shd w:val="clear" w:color="auto" w:fill="auto"/>
          </w:tcPr>
          <w:p w14:paraId="09CFC8F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III</w:t>
            </w:r>
            <w:r w:rsidRPr="006474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  Корпоративное управление</w:t>
            </w:r>
          </w:p>
        </w:tc>
      </w:tr>
      <w:tr w:rsidR="00140AA4" w:rsidRPr="00647411" w14:paraId="7AB5BF0F" w14:textId="77777777" w:rsidTr="00C63FF7">
        <w:trPr>
          <w:trHeight w:val="608"/>
        </w:trPr>
        <w:tc>
          <w:tcPr>
            <w:tcW w:w="375" w:type="dxa"/>
            <w:shd w:val="clear" w:color="auto" w:fill="auto"/>
          </w:tcPr>
          <w:p w14:paraId="1178A6BB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146" w:type="dxa"/>
            <w:shd w:val="clear" w:color="auto" w:fill="auto"/>
          </w:tcPr>
          <w:p w14:paraId="5CA108C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Переход на ПХВ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28D9D67E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– осуществлен переход</w:t>
            </w:r>
          </w:p>
          <w:p w14:paraId="48065559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– не осуществлен переход</w:t>
            </w:r>
          </w:p>
        </w:tc>
        <w:tc>
          <w:tcPr>
            <w:tcW w:w="1701" w:type="dxa"/>
            <w:shd w:val="clear" w:color="auto" w:fill="auto"/>
          </w:tcPr>
          <w:p w14:paraId="36050C4D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6BAF21E2" w14:textId="77777777" w:rsidTr="00C63FF7">
        <w:trPr>
          <w:trHeight w:val="608"/>
        </w:trPr>
        <w:tc>
          <w:tcPr>
            <w:tcW w:w="375" w:type="dxa"/>
            <w:shd w:val="clear" w:color="auto" w:fill="auto"/>
          </w:tcPr>
          <w:p w14:paraId="296FA188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6146" w:type="dxa"/>
            <w:shd w:val="clear" w:color="auto" w:fill="auto"/>
          </w:tcPr>
          <w:p w14:paraId="3A94944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Внедрение Наблюдательного совета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710958A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– внедрен</w:t>
            </w:r>
          </w:p>
          <w:p w14:paraId="0E9A2DD3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– не внедрен</w:t>
            </w:r>
          </w:p>
        </w:tc>
        <w:tc>
          <w:tcPr>
            <w:tcW w:w="1701" w:type="dxa"/>
            <w:shd w:val="clear" w:color="auto" w:fill="auto"/>
          </w:tcPr>
          <w:p w14:paraId="4BDCAB94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2C42E1F3" w14:textId="77777777" w:rsidTr="00C63FF7">
        <w:trPr>
          <w:trHeight w:val="608"/>
        </w:trPr>
        <w:tc>
          <w:tcPr>
            <w:tcW w:w="375" w:type="dxa"/>
            <w:shd w:val="clear" w:color="auto" w:fill="auto"/>
          </w:tcPr>
          <w:p w14:paraId="38B3C221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146" w:type="dxa"/>
            <w:shd w:val="clear" w:color="auto" w:fill="auto"/>
          </w:tcPr>
          <w:p w14:paraId="632B3C89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Наблюдательного совета (количество заседаний по итогам предыдущего года, 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4 и больше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0CBE37BA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– проведено 4 и больше</w:t>
            </w:r>
          </w:p>
          <w:p w14:paraId="786C99E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– проведено от 2 до 3</w:t>
            </w:r>
          </w:p>
          <w:p w14:paraId="79585F9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– не проведено </w:t>
            </w:r>
          </w:p>
        </w:tc>
        <w:tc>
          <w:tcPr>
            <w:tcW w:w="1701" w:type="dxa"/>
            <w:shd w:val="clear" w:color="auto" w:fill="auto"/>
          </w:tcPr>
          <w:p w14:paraId="4E584B05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47B7FB39" w14:textId="77777777" w:rsidTr="00C63FF7">
        <w:trPr>
          <w:trHeight w:val="70"/>
        </w:trPr>
        <w:tc>
          <w:tcPr>
            <w:tcW w:w="14601" w:type="dxa"/>
            <w:gridSpan w:val="4"/>
            <w:shd w:val="clear" w:color="auto" w:fill="auto"/>
          </w:tcPr>
          <w:p w14:paraId="1CE2E6A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IV.</w:t>
            </w:r>
            <w:r w:rsidRPr="006474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6474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Бонусные (дополнительные)</w:t>
            </w:r>
          </w:p>
        </w:tc>
      </w:tr>
      <w:tr w:rsidR="00140AA4" w:rsidRPr="00647411" w14:paraId="78BAFF68" w14:textId="77777777" w:rsidTr="00C63FF7">
        <w:trPr>
          <w:trHeight w:val="85"/>
        </w:trPr>
        <w:tc>
          <w:tcPr>
            <w:tcW w:w="375" w:type="dxa"/>
            <w:shd w:val="clear" w:color="auto" w:fill="auto"/>
          </w:tcPr>
          <w:p w14:paraId="782D9005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146" w:type="dxa"/>
            <w:shd w:val="clear" w:color="auto" w:fill="auto"/>
          </w:tcPr>
          <w:p w14:paraId="06FB199D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Достижения менеджера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6A12510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– нагрудные знаки МЗ РК</w:t>
            </w:r>
          </w:p>
          <w:p w14:paraId="5BBAA3AC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– почетные грамоты МЗ РК </w:t>
            </w:r>
          </w:p>
          <w:p w14:paraId="2225F78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– благодарственные письма МЗ РК</w:t>
            </w:r>
          </w:p>
          <w:p w14:paraId="25966537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– другие награды (в том числе на местном уровне)</w:t>
            </w:r>
          </w:p>
        </w:tc>
        <w:tc>
          <w:tcPr>
            <w:tcW w:w="1701" w:type="dxa"/>
            <w:shd w:val="clear" w:color="auto" w:fill="auto"/>
          </w:tcPr>
          <w:p w14:paraId="15B5C10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AA4" w:rsidRPr="00647411" w14:paraId="4E17EBDE" w14:textId="77777777" w:rsidTr="00C63FF7">
        <w:tc>
          <w:tcPr>
            <w:tcW w:w="375" w:type="dxa"/>
            <w:shd w:val="clear" w:color="auto" w:fill="auto"/>
          </w:tcPr>
          <w:p w14:paraId="38E53F21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146" w:type="dxa"/>
            <w:shd w:val="clear" w:color="auto" w:fill="auto"/>
          </w:tcPr>
          <w:p w14:paraId="4DB3A2B0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Инновационная деятельность</w:t>
            </w:r>
          </w:p>
          <w:p w14:paraId="7F7521A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(указать наименование вида деятельности) (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6379" w:type="dxa"/>
            <w:shd w:val="clear" w:color="auto" w:fill="auto"/>
          </w:tcPr>
          <w:p w14:paraId="4B98530A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– грантовые проекты, внедрение новых медицинских технологий, технологий бережливого производства, научно-исследовательские работы</w:t>
            </w:r>
          </w:p>
        </w:tc>
        <w:tc>
          <w:tcPr>
            <w:tcW w:w="1701" w:type="dxa"/>
            <w:shd w:val="clear" w:color="auto" w:fill="auto"/>
          </w:tcPr>
          <w:p w14:paraId="2DB684F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6C09252" w14:textId="77777777" w:rsidR="00140AA4" w:rsidRPr="00647411" w:rsidRDefault="00140AA4" w:rsidP="00140AA4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47411">
        <w:rPr>
          <w:rFonts w:ascii="Times New Roman" w:hAnsi="Times New Roman" w:cs="Times New Roman"/>
          <w:b/>
          <w:sz w:val="28"/>
          <w:szCs w:val="28"/>
          <w:lang w:val="kk-KZ"/>
        </w:rPr>
        <w:t>Общее количество баллов  _____</w:t>
      </w:r>
    </w:p>
    <w:p w14:paraId="24BA1222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565AA0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  <w:sectPr w:rsidR="00140AA4" w:rsidRPr="00647411" w:rsidSect="001E5C5E">
          <w:headerReference w:type="default" r:id="rId8"/>
          <w:headerReference w:type="first" r:id="rId9"/>
          <w:pgSz w:w="16838" w:h="11906" w:orient="landscape"/>
          <w:pgMar w:top="1418" w:right="1134" w:bottom="851" w:left="1134" w:header="709" w:footer="709" w:gutter="0"/>
          <w:pgNumType w:start="6"/>
          <w:cols w:space="708"/>
          <w:docGrid w:linePitch="360"/>
        </w:sectPr>
      </w:pPr>
    </w:p>
    <w:p w14:paraId="38DF6F69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4 </w:t>
      </w:r>
    </w:p>
    <w:p w14:paraId="6EC1ED54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Методическим рекомендациям </w:t>
      </w:r>
    </w:p>
    <w:p w14:paraId="20BA95B8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проведению конкурса на </w:t>
      </w:r>
    </w:p>
    <w:p w14:paraId="310E8465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присуждение звания «Лучший </w:t>
      </w:r>
    </w:p>
    <w:p w14:paraId="14F9D449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в системе здравоохранения»</w:t>
      </w:r>
    </w:p>
    <w:p w14:paraId="4F51B3D5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C6CDEE1" w14:textId="77777777" w:rsidR="00140AA4" w:rsidRPr="00647411" w:rsidRDefault="00140AA4" w:rsidP="00140AA4">
      <w:pPr>
        <w:spacing w:after="0" w:line="240" w:lineRule="auto"/>
        <w:jc w:val="center"/>
        <w:rPr>
          <w:rStyle w:val="s1"/>
          <w:sz w:val="28"/>
          <w:szCs w:val="28"/>
        </w:rPr>
      </w:pPr>
    </w:p>
    <w:p w14:paraId="47AF11D0" w14:textId="77777777" w:rsidR="00140AA4" w:rsidRPr="00647411" w:rsidRDefault="00140AA4" w:rsidP="00140AA4">
      <w:pPr>
        <w:spacing w:after="0" w:line="240" w:lineRule="auto"/>
        <w:jc w:val="center"/>
        <w:rPr>
          <w:rStyle w:val="s1"/>
          <w:sz w:val="28"/>
          <w:szCs w:val="28"/>
        </w:rPr>
      </w:pPr>
      <w:r w:rsidRPr="00647411">
        <w:rPr>
          <w:rStyle w:val="s1"/>
          <w:sz w:val="28"/>
          <w:szCs w:val="28"/>
        </w:rPr>
        <w:t xml:space="preserve">Качественные и количественные показатели оценки работы претендента на присвоение звания в номинации «Лучший преподаватель </w:t>
      </w:r>
      <w:r w:rsidRPr="00647411">
        <w:rPr>
          <w:rFonts w:ascii="Times New Roman" w:hAnsi="Times New Roman" w:cs="Times New Roman"/>
          <w:b/>
          <w:sz w:val="28"/>
          <w:szCs w:val="28"/>
        </w:rPr>
        <w:t>медицинского</w:t>
      </w:r>
      <w:r w:rsidRPr="00647411">
        <w:rPr>
          <w:rStyle w:val="s1"/>
          <w:sz w:val="28"/>
          <w:szCs w:val="28"/>
        </w:rPr>
        <w:t xml:space="preserve"> вуза»</w:t>
      </w:r>
    </w:p>
    <w:p w14:paraId="224B3B9F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B3AFB2F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Ф.И.О. конкурсанта ______________________________________________________________________________________</w:t>
      </w:r>
    </w:p>
    <w:p w14:paraId="60C30B4B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Должность конкурсанта __________________________________________________________________________________</w:t>
      </w:r>
    </w:p>
    <w:p w14:paraId="3595388E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Наименование медицинской организации (юридическое) ______________________________________________________</w:t>
      </w:r>
    </w:p>
    <w:p w14:paraId="38A7602D" w14:textId="77777777" w:rsidR="00140AA4" w:rsidRPr="00647411" w:rsidRDefault="00140AA4" w:rsidP="00140AA4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4926" w:type="pct"/>
        <w:tblInd w:w="1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1"/>
        <w:gridCol w:w="3581"/>
        <w:gridCol w:w="877"/>
        <w:gridCol w:w="9306"/>
      </w:tblGrid>
      <w:tr w:rsidR="00140AA4" w:rsidRPr="00647411" w14:paraId="340B5772" w14:textId="77777777" w:rsidTr="00C63FF7"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167D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№</w:t>
            </w:r>
          </w:p>
        </w:tc>
        <w:tc>
          <w:tcPr>
            <w:tcW w:w="1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9F74E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Показатели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12E66" w14:textId="77777777" w:rsidR="00140AA4" w:rsidRPr="00647411" w:rsidRDefault="00140AA4" w:rsidP="00C63FF7">
            <w:pPr>
              <w:spacing w:after="0" w:line="240" w:lineRule="auto"/>
              <w:ind w:left="-102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Баллы</w:t>
            </w: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DC856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Основные характеристики (компоненты показателя)</w:t>
            </w:r>
          </w:p>
        </w:tc>
      </w:tr>
      <w:tr w:rsidR="00140AA4" w:rsidRPr="00647411" w14:paraId="7AB66478" w14:textId="77777777" w:rsidTr="00C63FF7"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67FD7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124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3234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Наличие академической, ученой степени, ученого звания (отметить не более двух пунктов)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C981C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42AB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Доктор наук, присужденная Комитетом по контролю в сфере образования и науки МОН РК (далее - Комитет), либо Высшим аттестационным комитетом (далее - ВАК) РК, либо ВАК СССР</w:t>
            </w:r>
          </w:p>
        </w:tc>
      </w:tr>
      <w:tr w:rsidR="00140AA4" w:rsidRPr="00647411" w14:paraId="3285B889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95B2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6C033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38F4D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D334C" w14:textId="7C453359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Профессор, присвоенный Комитетом, либо ВАК </w:t>
            </w:r>
            <w:r w:rsidR="001D5728">
              <w:rPr>
                <w:rStyle w:val="s0"/>
                <w:sz w:val="28"/>
                <w:szCs w:val="28"/>
              </w:rPr>
              <w:t xml:space="preserve">Республики Казахстан, либо ВАК </w:t>
            </w:r>
            <w:r w:rsidRPr="00647411">
              <w:rPr>
                <w:rStyle w:val="s0"/>
                <w:sz w:val="28"/>
                <w:szCs w:val="28"/>
              </w:rPr>
              <w:t>СССР</w:t>
            </w:r>
          </w:p>
        </w:tc>
      </w:tr>
      <w:tr w:rsidR="00140AA4" w:rsidRPr="00647411" w14:paraId="211DB959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05360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F5ED8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7199C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E31EB" w14:textId="10397C20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Кандидат наук, присужденная Комитетом, либо ВАК </w:t>
            </w:r>
            <w:r w:rsidR="001D5728">
              <w:rPr>
                <w:rStyle w:val="s0"/>
                <w:sz w:val="28"/>
                <w:szCs w:val="28"/>
              </w:rPr>
              <w:t xml:space="preserve">Республики Казахстан, либо ВАК </w:t>
            </w:r>
            <w:r w:rsidRPr="00647411">
              <w:rPr>
                <w:rStyle w:val="s0"/>
                <w:sz w:val="28"/>
                <w:szCs w:val="28"/>
              </w:rPr>
              <w:t>СССР</w:t>
            </w:r>
          </w:p>
        </w:tc>
      </w:tr>
      <w:tr w:rsidR="00140AA4" w:rsidRPr="00647411" w14:paraId="0F5DBF08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5C4EE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4C611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49EE5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0893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Доктор PhD, доктор по профилю присужденная Комитетом Республики Казахстан</w:t>
            </w:r>
          </w:p>
        </w:tc>
      </w:tr>
      <w:tr w:rsidR="00140AA4" w:rsidRPr="00647411" w14:paraId="7F31A21C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764F8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D5BBA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D6FDA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EB2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Ассоциированный профессор (доцент), присвоенный Комитетом, либо ВАК Республики Казахстан, либо ВАК  СССР</w:t>
            </w:r>
          </w:p>
        </w:tc>
      </w:tr>
      <w:tr w:rsidR="00140AA4" w:rsidRPr="00647411" w14:paraId="6BF4FECD" w14:textId="77777777" w:rsidTr="00C63FF7">
        <w:trPr>
          <w:trHeight w:val="283"/>
        </w:trPr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50ACD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124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C3369" w14:textId="77777777" w:rsidR="00140AA4" w:rsidRPr="00647411" w:rsidRDefault="00140AA4" w:rsidP="00C63FF7">
            <w:pPr>
              <w:spacing w:after="0" w:line="240" w:lineRule="auto"/>
              <w:ind w:right="-148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Качество преподавания с учетом результатов независимого анкетирования </w:t>
            </w:r>
            <w:r w:rsidRPr="00647411">
              <w:rPr>
                <w:rStyle w:val="s0"/>
                <w:sz w:val="28"/>
                <w:szCs w:val="28"/>
              </w:rPr>
              <w:lastRenderedPageBreak/>
              <w:t xml:space="preserve">«Преподаватель глазами студентов» за последний год (отметить один пункт)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D3448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BB8F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Высокую оценку дали:</w:t>
            </w:r>
          </w:p>
        </w:tc>
      </w:tr>
      <w:tr w:rsidR="00140AA4" w:rsidRPr="00647411" w14:paraId="77B3CFA3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DFFB8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C14A0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BC2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9E5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90% и более опрошенных</w:t>
            </w:r>
          </w:p>
        </w:tc>
      </w:tr>
      <w:tr w:rsidR="00140AA4" w:rsidRPr="00647411" w14:paraId="3C7D112F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31A47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7F33A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CB5DA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94A8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 70% до 89% опрошенных</w:t>
            </w:r>
          </w:p>
        </w:tc>
      </w:tr>
      <w:tr w:rsidR="00140AA4" w:rsidRPr="00647411" w14:paraId="162C3865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09006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606DF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69530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615B9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 50 до 69% опрошенных</w:t>
            </w:r>
          </w:p>
        </w:tc>
      </w:tr>
      <w:tr w:rsidR="00140AA4" w:rsidRPr="00647411" w14:paraId="2DD9DC6F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7C3A8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DE43F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1CB99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C6C0C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до 50% опрошенных</w:t>
            </w:r>
          </w:p>
        </w:tc>
      </w:tr>
      <w:tr w:rsidR="00140AA4" w:rsidRPr="00647411" w14:paraId="2FF9F8B5" w14:textId="77777777" w:rsidTr="00C63FF7">
        <w:trPr>
          <w:trHeight w:val="75"/>
        </w:trPr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A512A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86CA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Разработка, участие и издание (лично или в числе первых пяти авторов) за последние три года *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C5B6C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8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BE62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Учебника, рекомендованного МЗ РК (по результатам научно-медицинской экспертизы/решением УМО РУМС) или МОН РК</w:t>
            </w:r>
          </w:p>
        </w:tc>
      </w:tr>
      <w:tr w:rsidR="00140AA4" w:rsidRPr="00647411" w14:paraId="7623EB3B" w14:textId="77777777" w:rsidTr="00C63FF7">
        <w:trPr>
          <w:trHeight w:val="75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6FF9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48E4E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34F76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324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C22E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Учебного пособия, монографии, рекомендованных МЗ РК (по результатам научно-медицинской экспертизы/решением УМО РУМС) или МОН РК</w:t>
            </w:r>
          </w:p>
        </w:tc>
      </w:tr>
      <w:tr w:rsidR="00140AA4" w:rsidRPr="00647411" w14:paraId="0CD51A48" w14:textId="77777777" w:rsidTr="00C63FF7">
        <w:trPr>
          <w:trHeight w:val="148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04252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131B2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62911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2795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Учебного пособия, монографии, рекомендованных ученым советом вуза</w:t>
            </w:r>
          </w:p>
        </w:tc>
      </w:tr>
      <w:tr w:rsidR="00140AA4" w:rsidRPr="00647411" w14:paraId="1A92955E" w14:textId="77777777" w:rsidTr="00C63FF7">
        <w:trPr>
          <w:trHeight w:val="75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5DE76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82B9C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CCD19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5037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Электронного учебника и/или электронного учебного пособия, авторское право на которое подтверждено уполномоченным органом</w:t>
            </w:r>
          </w:p>
        </w:tc>
      </w:tr>
      <w:tr w:rsidR="00140AA4" w:rsidRPr="00647411" w14:paraId="1F48AA7C" w14:textId="77777777" w:rsidTr="00C63FF7"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90647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124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27E1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Руководство научно-исследовательской работой студента за последние три года (отметить нужные пункты) *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8627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66B8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4.1. Количество подготовленных под руководством претендента студентов-победителей предметных олимпиад по профилю подготовки (представить копии дипломов, грамот): </w:t>
            </w:r>
          </w:p>
        </w:tc>
      </w:tr>
      <w:tr w:rsidR="00140AA4" w:rsidRPr="00647411" w14:paraId="0529A03B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C11B9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4CEAD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B0D28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48E7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международном уровне</w:t>
            </w:r>
          </w:p>
        </w:tc>
      </w:tr>
      <w:tr w:rsidR="00140AA4" w:rsidRPr="00647411" w14:paraId="05A42481" w14:textId="77777777" w:rsidTr="00C63FF7">
        <w:trPr>
          <w:trHeight w:val="6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4B1B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53128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B66DD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61C9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республиканском уровне</w:t>
            </w:r>
          </w:p>
        </w:tc>
      </w:tr>
      <w:tr w:rsidR="00140AA4" w:rsidRPr="00647411" w14:paraId="19F4CFB6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19133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02570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29186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5888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4.2. Количество подготовленных под руководством претендента студентов-победителей конкурсов научно-исследовательских работ (представить копии дипломов, грамот):</w:t>
            </w:r>
          </w:p>
        </w:tc>
      </w:tr>
      <w:tr w:rsidR="00140AA4" w:rsidRPr="00647411" w14:paraId="5C161865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1330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9FC9C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C5AD0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4CC1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международном уровне</w:t>
            </w:r>
          </w:p>
        </w:tc>
      </w:tr>
      <w:tr w:rsidR="00140AA4" w:rsidRPr="00647411" w14:paraId="652ECBEF" w14:textId="77777777" w:rsidTr="00C63FF7">
        <w:trPr>
          <w:trHeight w:val="120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B2C19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B8C09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ACA2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B858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республиканском уровне</w:t>
            </w:r>
          </w:p>
        </w:tc>
      </w:tr>
      <w:tr w:rsidR="00140AA4" w:rsidRPr="00647411" w14:paraId="6DCE35CD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5270A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B7C46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67D2F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D3EC8" w14:textId="77777777" w:rsidR="00140AA4" w:rsidRPr="00647411" w:rsidRDefault="00140AA4" w:rsidP="00C63FF7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4.3. Количество студентов, опубликовавших статьи или тезисы выступлений под руководством претендента по профилю подготовки (представить копии программы конференций и оттиски статей или тезисов): </w:t>
            </w:r>
          </w:p>
        </w:tc>
      </w:tr>
      <w:tr w:rsidR="00140AA4" w:rsidRPr="00647411" w14:paraId="061234D8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2EDB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95484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3001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68D93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статья на международном уровне</w:t>
            </w:r>
          </w:p>
        </w:tc>
      </w:tr>
      <w:tr w:rsidR="00140AA4" w:rsidRPr="00647411" w14:paraId="4E983EED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2007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57847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23A94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DF5B7" w14:textId="77777777" w:rsidR="00140AA4" w:rsidRPr="00647411" w:rsidRDefault="00140AA4" w:rsidP="00C63FF7">
            <w:pPr>
              <w:spacing w:after="0" w:line="240" w:lineRule="auto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статья на республиканском уровне</w:t>
            </w:r>
          </w:p>
        </w:tc>
      </w:tr>
      <w:tr w:rsidR="00140AA4" w:rsidRPr="00647411" w14:paraId="13B4EE66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B2F4F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6BC28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1997F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A4D50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 на международном уровне</w:t>
            </w:r>
          </w:p>
        </w:tc>
      </w:tr>
      <w:tr w:rsidR="00140AA4" w:rsidRPr="00647411" w14:paraId="02461F86" w14:textId="77777777" w:rsidTr="00C63FF7">
        <w:trPr>
          <w:trHeight w:val="261"/>
        </w:trPr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2A8E1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9A6D7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7196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0,5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702E0" w14:textId="77777777" w:rsidR="00140AA4" w:rsidRPr="00647411" w:rsidRDefault="00140AA4" w:rsidP="00C63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 на республиканском уровне</w:t>
            </w:r>
          </w:p>
        </w:tc>
      </w:tr>
      <w:tr w:rsidR="00140AA4" w:rsidRPr="00647411" w14:paraId="7E18038B" w14:textId="77777777" w:rsidTr="00C63FF7"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40A7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lastRenderedPageBreak/>
              <w:t>5</w:t>
            </w:r>
          </w:p>
        </w:tc>
        <w:tc>
          <w:tcPr>
            <w:tcW w:w="124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2F06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Подготовка научных и научно-педагогических кадров, за последние три года *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C3544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459D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докторов PhD (учитывается доктора, защитившие диссертацию, с присужденной Комитетом ученой степенью) </w:t>
            </w:r>
          </w:p>
        </w:tc>
      </w:tr>
      <w:tr w:rsidR="00140AA4" w:rsidRPr="00647411" w14:paraId="34437F44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4CD54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9F8A5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C162F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BE16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Магистров (учитываются магистры, защитившие диссертацию)</w:t>
            </w:r>
          </w:p>
        </w:tc>
      </w:tr>
      <w:tr w:rsidR="00140AA4" w:rsidRPr="00647411" w14:paraId="38002DE1" w14:textId="77777777" w:rsidTr="00C63FF7">
        <w:tc>
          <w:tcPr>
            <w:tcW w:w="19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632CA" w14:textId="77777777" w:rsidR="00140AA4" w:rsidRPr="00647411" w:rsidRDefault="00140AA4" w:rsidP="00C63FF7">
            <w:pPr>
              <w:spacing w:after="0" w:line="240" w:lineRule="auto"/>
              <w:ind w:left="-142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</w:t>
            </w:r>
          </w:p>
        </w:tc>
        <w:tc>
          <w:tcPr>
            <w:tcW w:w="124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7361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Выполнение исследований за последние три года (для проектов, связанных с исследованиями в сфере медицинского образования балл умножается на коэффициент 2)  *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3E25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FA59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6.1. Международных программ и проектов:</w:t>
            </w:r>
          </w:p>
        </w:tc>
      </w:tr>
      <w:tr w:rsidR="00140AA4" w:rsidRPr="00647411" w14:paraId="1844C2FC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CE80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8E45D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9EEC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C99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Руководитель проекта</w:t>
            </w:r>
          </w:p>
        </w:tc>
      </w:tr>
      <w:tr w:rsidR="00140AA4" w:rsidRPr="00647411" w14:paraId="163F96DB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F8ED3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B0AB7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E2028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4A660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Ответственный исполнитель/менеджер проекта</w:t>
            </w:r>
          </w:p>
        </w:tc>
      </w:tr>
      <w:tr w:rsidR="00140AA4" w:rsidRPr="00647411" w14:paraId="30261B44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B0B3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3993D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9AA05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C78E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Исполнитель проекта</w:t>
            </w:r>
          </w:p>
        </w:tc>
      </w:tr>
      <w:tr w:rsidR="00140AA4" w:rsidRPr="00647411" w14:paraId="498817C3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F0DD2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6074F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3D4C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61D2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6.2. Республиканских научных программ и проектов (фундаментальных и прикладных научных исследований, в рамках грантового и программно-целевого финансирования):</w:t>
            </w:r>
          </w:p>
        </w:tc>
      </w:tr>
      <w:tr w:rsidR="00140AA4" w:rsidRPr="00647411" w14:paraId="0D672C86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4641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808E7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52E7D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5360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Руководитель проекта</w:t>
            </w:r>
          </w:p>
        </w:tc>
      </w:tr>
      <w:tr w:rsidR="00140AA4" w:rsidRPr="00647411" w14:paraId="0B7AF5CA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3D31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650A7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F6886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9A8BB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Ответственный исполнитель/менеджер проекта</w:t>
            </w:r>
          </w:p>
        </w:tc>
      </w:tr>
      <w:tr w:rsidR="00140AA4" w:rsidRPr="00647411" w14:paraId="71A3AEAF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3F06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9B0EE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70862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9836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Исполнитель проекта</w:t>
            </w:r>
          </w:p>
        </w:tc>
      </w:tr>
      <w:tr w:rsidR="00140AA4" w:rsidRPr="00647411" w14:paraId="0480618F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1515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4AEB8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B2B62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C1A0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6.3. Договорных работ на проведение исследований, инициативных исследований (тема должна быть зарегистрирована в НЦНТИ/НЦГНТЭ):</w:t>
            </w:r>
          </w:p>
        </w:tc>
      </w:tr>
      <w:tr w:rsidR="00140AA4" w:rsidRPr="00647411" w14:paraId="5E73ADC6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2B4F9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9926E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431A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C339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Руководитель проекта</w:t>
            </w:r>
          </w:p>
        </w:tc>
      </w:tr>
      <w:tr w:rsidR="00140AA4" w:rsidRPr="00647411" w14:paraId="19978795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DE6C2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E9061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B70F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A11BF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Ответственный исполнитель/менеджер проекта</w:t>
            </w:r>
          </w:p>
        </w:tc>
      </w:tr>
      <w:tr w:rsidR="00140AA4" w:rsidRPr="00647411" w14:paraId="76DE8BF6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3925A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65B52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2A7CD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C442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Исполнитель проекта</w:t>
            </w:r>
          </w:p>
        </w:tc>
      </w:tr>
      <w:tr w:rsidR="00140AA4" w:rsidRPr="00647411" w14:paraId="4BAF5CF8" w14:textId="77777777" w:rsidTr="00C63FF7">
        <w:trPr>
          <w:trHeight w:val="28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1709D" w14:textId="77777777" w:rsidR="00140AA4" w:rsidRPr="00647411" w:rsidRDefault="00140AA4" w:rsidP="00C63FF7">
            <w:pPr>
              <w:spacing w:after="0" w:line="240" w:lineRule="auto"/>
              <w:ind w:left="-142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A1B9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Научные достижения за последние три года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(учитываются публикации в которых претендент входит в число первых пяти авторов, </w:t>
            </w:r>
            <w:r w:rsidRPr="00647411">
              <w:rPr>
                <w:rStyle w:val="s0"/>
                <w:sz w:val="28"/>
                <w:szCs w:val="28"/>
              </w:rPr>
              <w:t xml:space="preserve">для публикаций, связанных с исследованиями и </w:t>
            </w:r>
            <w:r w:rsidRPr="00647411">
              <w:rPr>
                <w:rStyle w:val="s0"/>
                <w:sz w:val="28"/>
                <w:szCs w:val="28"/>
              </w:rPr>
              <w:lastRenderedPageBreak/>
              <w:t>разработками в сфере медицинского образования балл умножается на коэффициент 2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1408E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531D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7.1. Статьи: *</w:t>
            </w:r>
          </w:p>
        </w:tc>
      </w:tr>
      <w:tr w:rsidR="00140AA4" w:rsidRPr="00647411" w14:paraId="66C0BE63" w14:textId="77777777" w:rsidTr="00C63FF7">
        <w:trPr>
          <w:trHeight w:val="28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E8357" w14:textId="77777777" w:rsidR="00140AA4" w:rsidRPr="00647411" w:rsidRDefault="00140AA4" w:rsidP="00C63FF7">
            <w:pPr>
              <w:spacing w:after="0" w:line="240" w:lineRule="auto"/>
              <w:ind w:left="-142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173FF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C0436" w14:textId="77777777" w:rsidR="00140AA4" w:rsidRPr="00647411" w:rsidRDefault="00140AA4" w:rsidP="00C63FF7">
            <w:pPr>
              <w:spacing w:after="0" w:line="240" w:lineRule="auto"/>
              <w:ind w:left="-53" w:right="-114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5+0,5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IF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(или 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SJR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3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A47CA" w14:textId="1BCFA20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в изданиях, индексируемых в базах данных </w:t>
            </w:r>
            <w:r w:rsidRPr="00647411">
              <w:rPr>
                <w:rStyle w:val="s0"/>
                <w:sz w:val="28"/>
                <w:szCs w:val="28"/>
                <w:lang w:val="kk-KZ"/>
              </w:rPr>
              <w:t>научной информации</w:t>
            </w:r>
            <w:r w:rsidR="00AF4923">
              <w:rPr>
                <w:rStyle w:val="s0"/>
                <w:sz w:val="28"/>
                <w:szCs w:val="28"/>
              </w:rPr>
              <w:t xml:space="preserve"> (Web of Science или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Scopus</w:t>
            </w:r>
            <w:r w:rsidRPr="00647411">
              <w:rPr>
                <w:rStyle w:val="s0"/>
                <w:sz w:val="28"/>
                <w:szCs w:val="28"/>
              </w:rPr>
              <w:t xml:space="preserve">), в т.ч. с учетом 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>импакт фактора (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IF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), рассчитываемого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компанией Thomson Reuters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>, или нормированн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ого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индекс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SJR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SCImago Journal Ranking) для журналов индексируемых в 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Scopus</w:t>
            </w:r>
          </w:p>
        </w:tc>
      </w:tr>
      <w:tr w:rsidR="00140AA4" w:rsidRPr="00647411" w14:paraId="6405C381" w14:textId="77777777" w:rsidTr="00C63FF7">
        <w:trPr>
          <w:trHeight w:val="28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4CA0A" w14:textId="77777777" w:rsidR="00140AA4" w:rsidRPr="00647411" w:rsidRDefault="00140AA4" w:rsidP="00C63FF7">
            <w:pPr>
              <w:spacing w:after="0" w:line="240" w:lineRule="auto"/>
              <w:ind w:left="-142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78E97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61018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3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44F5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в изданиях включенных в базу данных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Pubmed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</w:p>
        </w:tc>
      </w:tr>
      <w:tr w:rsidR="00140AA4" w:rsidRPr="00647411" w14:paraId="5C9912B2" w14:textId="77777777" w:rsidTr="00C63FF7">
        <w:trPr>
          <w:trHeight w:val="28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A1D74" w14:textId="77777777" w:rsidR="00140AA4" w:rsidRPr="00647411" w:rsidRDefault="00140AA4" w:rsidP="00C63FF7">
            <w:pPr>
              <w:spacing w:after="0" w:line="240" w:lineRule="auto"/>
              <w:ind w:left="-142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D312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60A8A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F4864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в изданиях, включенных в перечень Комитета </w:t>
            </w:r>
          </w:p>
        </w:tc>
      </w:tr>
      <w:tr w:rsidR="00140AA4" w:rsidRPr="00647411" w14:paraId="099DBCF1" w14:textId="77777777" w:rsidTr="00C63FF7">
        <w:trPr>
          <w:trHeight w:val="28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F25DB" w14:textId="77777777" w:rsidR="00140AA4" w:rsidRPr="00647411" w:rsidRDefault="00140AA4" w:rsidP="00C63FF7">
            <w:pPr>
              <w:spacing w:after="0" w:line="240" w:lineRule="auto"/>
              <w:ind w:left="-142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31AC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AA21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87FDB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>7.2. Тезисы</w:t>
            </w:r>
            <w:r w:rsidRPr="00647411">
              <w:rPr>
                <w:rStyle w:val="s0"/>
                <w:sz w:val="28"/>
                <w:szCs w:val="28"/>
              </w:rPr>
              <w:t>, короткие сообщения, материалы конференций: *</w:t>
            </w:r>
          </w:p>
        </w:tc>
      </w:tr>
      <w:tr w:rsidR="00140AA4" w:rsidRPr="00647411" w14:paraId="7248233C" w14:textId="77777777" w:rsidTr="00C63FF7">
        <w:trPr>
          <w:trHeight w:val="28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62EDD" w14:textId="77777777" w:rsidR="00140AA4" w:rsidRPr="00647411" w:rsidRDefault="00140AA4" w:rsidP="00C63FF7">
            <w:pPr>
              <w:spacing w:after="0" w:line="240" w:lineRule="auto"/>
              <w:ind w:left="-142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08870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EF459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0D4F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сборниках конференций или журналах, индексируемых в базах Web of Science, Scopus</w:t>
            </w:r>
          </w:p>
        </w:tc>
      </w:tr>
      <w:tr w:rsidR="00140AA4" w:rsidRPr="00647411" w14:paraId="380A4EB9" w14:textId="77777777" w:rsidTr="00C63FF7">
        <w:trPr>
          <w:trHeight w:val="28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CA484" w14:textId="77777777" w:rsidR="00140AA4" w:rsidRPr="00647411" w:rsidRDefault="00140AA4" w:rsidP="00C63FF7">
            <w:pPr>
              <w:spacing w:after="0" w:line="240" w:lineRule="auto"/>
              <w:ind w:left="-142"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02F33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F89CD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641E2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7.3. Востребованность научных публикаций</w:t>
            </w:r>
          </w:p>
        </w:tc>
      </w:tr>
      <w:tr w:rsidR="00140AA4" w:rsidRPr="00647411" w14:paraId="2580B6AB" w14:textId="77777777" w:rsidTr="00C63FF7">
        <w:trPr>
          <w:trHeight w:val="85"/>
        </w:trPr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ADDF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1D62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22BA1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×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h-index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8A9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 xml:space="preserve">Значение </w:t>
            </w:r>
            <w:r w:rsidRPr="00647411">
              <w:rPr>
                <w:rStyle w:val="s0"/>
                <w:sz w:val="28"/>
                <w:szCs w:val="28"/>
              </w:rPr>
              <w:t>Индекса Хирша (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h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-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index</w:t>
            </w:r>
            <w:r w:rsidRPr="00647411">
              <w:rPr>
                <w:rStyle w:val="s0"/>
                <w:sz w:val="28"/>
                <w:szCs w:val="28"/>
                <w:lang w:val="kk-KZ"/>
              </w:rPr>
              <w:t xml:space="preserve">) по данным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Web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of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Science</w:t>
            </w:r>
            <w:r w:rsidRPr="00647411">
              <w:rPr>
                <w:rStyle w:val="s0"/>
                <w:sz w:val="28"/>
                <w:szCs w:val="28"/>
              </w:rPr>
              <w:t xml:space="preserve"> или 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Scopus</w:t>
            </w:r>
            <w:r w:rsidRPr="00647411">
              <w:rPr>
                <w:rStyle w:val="s0"/>
                <w:sz w:val="28"/>
                <w:szCs w:val="28"/>
              </w:rPr>
              <w:t xml:space="preserve"> (учитывается индекс Хирша по данным той базы, в которой он имеет максимальное значение)</w:t>
            </w:r>
          </w:p>
        </w:tc>
      </w:tr>
      <w:tr w:rsidR="00140AA4" w:rsidRPr="00647411" w14:paraId="3E1822C3" w14:textId="77777777" w:rsidTr="00C63FF7">
        <w:trPr>
          <w:trHeight w:val="85"/>
        </w:trPr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C775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BAC224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C8C95" w14:textId="77777777" w:rsidR="00140AA4" w:rsidRPr="00647411" w:rsidRDefault="00140AA4" w:rsidP="00C63FF7">
            <w:pPr>
              <w:spacing w:after="0" w:line="240" w:lineRule="auto"/>
              <w:ind w:left="-44" w:right="-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×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h-index</w:t>
            </w:r>
          </w:p>
        </w:tc>
        <w:tc>
          <w:tcPr>
            <w:tcW w:w="3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A1B5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 xml:space="preserve">Значение </w:t>
            </w:r>
            <w:r w:rsidRPr="00647411">
              <w:rPr>
                <w:rStyle w:val="s0"/>
                <w:sz w:val="28"/>
                <w:szCs w:val="28"/>
              </w:rPr>
              <w:t>Индекса Хирша (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h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-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index</w:t>
            </w:r>
            <w:r w:rsidRPr="00647411">
              <w:rPr>
                <w:rStyle w:val="s0"/>
                <w:sz w:val="28"/>
                <w:szCs w:val="28"/>
                <w:lang w:val="kk-KZ"/>
              </w:rPr>
              <w:t>) по данным Казахстанской базы цитирования</w:t>
            </w:r>
            <w:r w:rsidRPr="00647411">
              <w:rPr>
                <w:rStyle w:val="s0"/>
                <w:sz w:val="28"/>
                <w:szCs w:val="28"/>
              </w:rPr>
              <w:t xml:space="preserve">, РИНЦ,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Google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Scholar</w:t>
            </w:r>
            <w:r w:rsidRPr="00647411">
              <w:rPr>
                <w:rStyle w:val="s0"/>
                <w:sz w:val="28"/>
                <w:szCs w:val="28"/>
              </w:rPr>
              <w:t xml:space="preserve"> (учитывается индекс Хирша по данным той базы, в которой он имеет максимальное значение)</w:t>
            </w:r>
          </w:p>
        </w:tc>
      </w:tr>
      <w:tr w:rsidR="00140AA4" w:rsidRPr="00647411" w14:paraId="6A9DA54C" w14:textId="77777777" w:rsidTr="00C63FF7"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A6F3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9DC7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C67C6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5F1E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7.4. Участие с докладом на конференции: *</w:t>
            </w:r>
          </w:p>
        </w:tc>
      </w:tr>
      <w:tr w:rsidR="00140AA4" w:rsidRPr="00647411" w14:paraId="4E17DDE0" w14:textId="77777777" w:rsidTr="00C63FF7"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B3CE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C8A7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9C110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2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072F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устный доклад в конференциях стран дальнего зарубежья:</w:t>
            </w:r>
          </w:p>
        </w:tc>
      </w:tr>
      <w:tr w:rsidR="00140AA4" w:rsidRPr="00647411" w14:paraId="50A58CDB" w14:textId="77777777" w:rsidTr="00C63FF7"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7BA5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5290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49218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5694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устный доклад в конференциях стран ближнего зарубежья:</w:t>
            </w:r>
          </w:p>
        </w:tc>
      </w:tr>
      <w:tr w:rsidR="00140AA4" w:rsidRPr="00647411" w14:paraId="184CE48F" w14:textId="77777777" w:rsidTr="00C63FF7"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99E3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8DE4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452AF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0,5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4FE4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устный доклад в конференциях на территории Республики Казахстан:</w:t>
            </w:r>
          </w:p>
        </w:tc>
      </w:tr>
      <w:tr w:rsidR="00140AA4" w:rsidRPr="00647411" w14:paraId="243A8889" w14:textId="77777777" w:rsidTr="00C63FF7"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8FCE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B9B5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31585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D831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постерный доклад в конференциях стран дальнего зарубежья:</w:t>
            </w:r>
          </w:p>
        </w:tc>
      </w:tr>
      <w:tr w:rsidR="00140AA4" w:rsidRPr="00647411" w14:paraId="7FA32F63" w14:textId="77777777" w:rsidTr="00C63FF7"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4A35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A596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5A64F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0,5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9D3E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постерный доклад в конференциях стран ближнего зарубежья:</w:t>
            </w:r>
          </w:p>
        </w:tc>
      </w:tr>
      <w:tr w:rsidR="00140AA4" w:rsidRPr="00647411" w14:paraId="447FEBD6" w14:textId="77777777" w:rsidTr="00C63FF7"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DED7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AC0E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7F268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0,25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B3D0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постерный доклад в конференциях на территории Республики Казахстан:</w:t>
            </w:r>
          </w:p>
        </w:tc>
      </w:tr>
      <w:tr w:rsidR="00140AA4" w:rsidRPr="00647411" w14:paraId="5901118D" w14:textId="77777777" w:rsidTr="00C63FF7"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74B7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7864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613B4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9AB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7.5. Патенты и охранные документы: *</w:t>
            </w:r>
          </w:p>
        </w:tc>
      </w:tr>
      <w:tr w:rsidR="00140AA4" w:rsidRPr="00647411" w14:paraId="6C0A26FA" w14:textId="77777777" w:rsidTr="00C63FF7"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B303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6116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5E784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FAA04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Международный патент</w:t>
            </w:r>
          </w:p>
        </w:tc>
      </w:tr>
      <w:tr w:rsidR="00140AA4" w:rsidRPr="00647411" w14:paraId="24ECC483" w14:textId="77777777" w:rsidTr="00C63FF7">
        <w:tc>
          <w:tcPr>
            <w:tcW w:w="1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6489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CC2B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6E735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0B857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Национальный патент</w:t>
            </w:r>
          </w:p>
        </w:tc>
      </w:tr>
      <w:tr w:rsidR="00140AA4" w:rsidRPr="00647411" w14:paraId="77FED538" w14:textId="77777777" w:rsidTr="00C63FF7">
        <w:tc>
          <w:tcPr>
            <w:tcW w:w="199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3BA67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6CF02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5DD5C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A006A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Свидетельство на объект интеллектуальной собственности</w:t>
            </w:r>
          </w:p>
        </w:tc>
      </w:tr>
      <w:tr w:rsidR="00140AA4" w:rsidRPr="00647411" w14:paraId="128B9BEA" w14:textId="77777777" w:rsidTr="00C63FF7">
        <w:tc>
          <w:tcPr>
            <w:tcW w:w="19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6C925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8</w:t>
            </w:r>
          </w:p>
        </w:tc>
        <w:tc>
          <w:tcPr>
            <w:tcW w:w="1249" w:type="pct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F576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Организационная и организационно-методическая работа за последние три года *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8BE6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DEAF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8.1. Участие в работе диссертационных советов, советов, комиссий, комитетов, рабочих групп:</w:t>
            </w:r>
          </w:p>
        </w:tc>
      </w:tr>
      <w:tr w:rsidR="00140AA4" w:rsidRPr="00647411" w14:paraId="678F26A7" w14:textId="77777777" w:rsidTr="00C63FF7">
        <w:tc>
          <w:tcPr>
            <w:tcW w:w="199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90A7F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45D3D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9C25A" w14:textId="77777777" w:rsidR="00140AA4" w:rsidRPr="00647411" w:rsidRDefault="00140AA4" w:rsidP="00C63FF7">
            <w:pPr>
              <w:spacing w:after="0" w:line="240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1E4B1" w14:textId="77777777" w:rsidR="00140AA4" w:rsidRPr="00647411" w:rsidRDefault="00140AA4" w:rsidP="00C63FF7">
            <w:pPr>
              <w:spacing w:after="0" w:line="240" w:lineRule="auto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международном уровне</w:t>
            </w:r>
          </w:p>
        </w:tc>
      </w:tr>
      <w:tr w:rsidR="00140AA4" w:rsidRPr="00647411" w14:paraId="0213E8F0" w14:textId="77777777" w:rsidTr="00C63FF7">
        <w:tc>
          <w:tcPr>
            <w:tcW w:w="1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CAB20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01C9CD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8FBE2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3CD9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республиканском уровне</w:t>
            </w:r>
          </w:p>
        </w:tc>
      </w:tr>
      <w:tr w:rsidR="00140AA4" w:rsidRPr="00647411" w14:paraId="6AB8AE01" w14:textId="77777777" w:rsidTr="00C63FF7">
        <w:trPr>
          <w:trHeight w:val="60"/>
        </w:trPr>
        <w:tc>
          <w:tcPr>
            <w:tcW w:w="1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DBFE0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2AE21C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28CBD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0,5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DE00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региональном уровне</w:t>
            </w:r>
          </w:p>
        </w:tc>
      </w:tr>
      <w:tr w:rsidR="00140AA4" w:rsidRPr="00647411" w14:paraId="56B48956" w14:textId="77777777" w:rsidTr="00C63FF7">
        <w:trPr>
          <w:trHeight w:val="60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85C6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FE389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E73F1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2B206" w14:textId="7929781B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8.2.Участие в раз</w:t>
            </w:r>
            <w:r w:rsidR="00AF4923">
              <w:rPr>
                <w:rFonts w:ascii="Times New Roman" w:hAnsi="Times New Roman" w:cs="Times New Roman"/>
                <w:sz w:val="28"/>
                <w:szCs w:val="28"/>
              </w:rPr>
              <w:t xml:space="preserve">работке клинических протоколов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диагностики и лечения, у</w:t>
            </w:r>
            <w:r w:rsidRPr="00647411">
              <w:rPr>
                <w:rStyle w:val="s0"/>
                <w:sz w:val="28"/>
                <w:szCs w:val="28"/>
              </w:rPr>
              <w:t>твержден</w:t>
            </w:r>
            <w:r w:rsidRPr="00647411">
              <w:rPr>
                <w:rStyle w:val="s0"/>
                <w:sz w:val="28"/>
                <w:szCs w:val="28"/>
                <w:lang w:val="kk-KZ"/>
              </w:rPr>
              <w:t>ных</w:t>
            </w:r>
            <w:r w:rsidRPr="00647411">
              <w:rPr>
                <w:rStyle w:val="s0"/>
                <w:sz w:val="28"/>
                <w:szCs w:val="28"/>
              </w:rPr>
              <w:t xml:space="preserve"> экспертным советом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МЗ РК / Объединенной комиссией по качеству медицинских услуг МЗ РК</w:t>
            </w:r>
          </w:p>
        </w:tc>
      </w:tr>
      <w:tr w:rsidR="00140AA4" w:rsidRPr="00647411" w14:paraId="2B9D069A" w14:textId="77777777" w:rsidTr="00C63FF7">
        <w:trPr>
          <w:trHeight w:val="60"/>
        </w:trPr>
        <w:tc>
          <w:tcPr>
            <w:tcW w:w="19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67059D6E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249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5D75621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Повышение потенциала</w:t>
            </w:r>
            <w:r w:rsidRPr="00647411">
              <w:rPr>
                <w:rStyle w:val="s0"/>
                <w:sz w:val="28"/>
                <w:szCs w:val="28"/>
              </w:rPr>
              <w:t xml:space="preserve"> за последние три года *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12A7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68806" w14:textId="77777777" w:rsidR="00140AA4" w:rsidRPr="00647411" w:rsidRDefault="00140AA4" w:rsidP="00C63FF7">
            <w:pPr>
              <w:spacing w:after="0" w:line="240" w:lineRule="auto"/>
              <w:ind w:right="-150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9.1. Участие в программах академической мобильности (с продолжительностью не менее 2 недель):</w:t>
            </w:r>
          </w:p>
        </w:tc>
      </w:tr>
      <w:tr w:rsidR="00140AA4" w:rsidRPr="00647411" w14:paraId="7D80DD2C" w14:textId="77777777" w:rsidTr="00C63FF7">
        <w:trPr>
          <w:trHeight w:val="60"/>
        </w:trPr>
        <w:tc>
          <w:tcPr>
            <w:tcW w:w="1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13132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0D32E9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E314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20</w:t>
            </w: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4C75B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зарубежных ВУЗах</w:t>
            </w:r>
          </w:p>
        </w:tc>
      </w:tr>
      <w:tr w:rsidR="00140AA4" w:rsidRPr="00647411" w14:paraId="3CC68683" w14:textId="77777777" w:rsidTr="00C63FF7">
        <w:trPr>
          <w:trHeight w:val="60"/>
        </w:trPr>
        <w:tc>
          <w:tcPr>
            <w:tcW w:w="1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B1EF7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C3DC78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D8C6C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15</w:t>
            </w: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0CC33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ВУЗах РК</w:t>
            </w:r>
          </w:p>
        </w:tc>
      </w:tr>
      <w:tr w:rsidR="00140AA4" w:rsidRPr="00647411" w14:paraId="529EA3D2" w14:textId="77777777" w:rsidTr="00C63FF7">
        <w:trPr>
          <w:trHeight w:val="60"/>
        </w:trPr>
        <w:tc>
          <w:tcPr>
            <w:tcW w:w="1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231C1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8F989A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A9B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536A9" w14:textId="77777777" w:rsidR="00140AA4" w:rsidRPr="00647411" w:rsidRDefault="00140AA4" w:rsidP="00C63FF7">
            <w:pPr>
              <w:spacing w:after="0" w:line="240" w:lineRule="auto"/>
              <w:ind w:right="-150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9.2. Участие в курсах повышения потенциала и семинарах, мастер-классах по вопросам медицинского образования:</w:t>
            </w:r>
          </w:p>
        </w:tc>
      </w:tr>
      <w:tr w:rsidR="00140AA4" w:rsidRPr="00647411" w14:paraId="1448B2C4" w14:textId="77777777" w:rsidTr="00C63FF7">
        <w:trPr>
          <w:trHeight w:val="60"/>
        </w:trPr>
        <w:tc>
          <w:tcPr>
            <w:tcW w:w="1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FF927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9A3D87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5491F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15</w:t>
            </w: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2DA96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за рубежом</w:t>
            </w:r>
          </w:p>
        </w:tc>
      </w:tr>
      <w:tr w:rsidR="00140AA4" w:rsidRPr="00647411" w14:paraId="7ECDB936" w14:textId="77777777" w:rsidTr="00C63FF7">
        <w:trPr>
          <w:trHeight w:val="60"/>
        </w:trPr>
        <w:tc>
          <w:tcPr>
            <w:tcW w:w="1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FECFD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1790FC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F0B80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10</w:t>
            </w: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90EE9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РК</w:t>
            </w:r>
          </w:p>
        </w:tc>
      </w:tr>
      <w:tr w:rsidR="00140AA4" w:rsidRPr="00647411" w14:paraId="5FE6DFBF" w14:textId="77777777" w:rsidTr="00C63FF7">
        <w:trPr>
          <w:trHeight w:val="60"/>
        </w:trPr>
        <w:tc>
          <w:tcPr>
            <w:tcW w:w="1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47522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C26FCE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205BC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2DDE2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9.3. Индивидуальное членство в профессиональных ассоциациях и объединениях (действующее на момент проведения конкурса):</w:t>
            </w:r>
          </w:p>
        </w:tc>
      </w:tr>
      <w:tr w:rsidR="00140AA4" w:rsidRPr="00647411" w14:paraId="56C10890" w14:textId="77777777" w:rsidTr="00C63FF7">
        <w:trPr>
          <w:trHeight w:val="60"/>
        </w:trPr>
        <w:tc>
          <w:tcPr>
            <w:tcW w:w="199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22888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2DBF98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0BE7C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5</w:t>
            </w: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859FD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международном уровне</w:t>
            </w:r>
          </w:p>
        </w:tc>
      </w:tr>
      <w:tr w:rsidR="00140AA4" w:rsidRPr="00647411" w14:paraId="78846AF6" w14:textId="77777777" w:rsidTr="00C63FF7">
        <w:trPr>
          <w:trHeight w:val="60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26B5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8D633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50B8F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90BC0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национальном уровне</w:t>
            </w:r>
          </w:p>
        </w:tc>
      </w:tr>
      <w:tr w:rsidR="00140AA4" w:rsidRPr="00647411" w14:paraId="705CD734" w14:textId="77777777" w:rsidTr="00C63FF7">
        <w:trPr>
          <w:trHeight w:val="60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85D22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5AE99C0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Внедрение инновационных технологий (авторство в которых у претендента подтверждено свидетельством об интеллектуальной собственности или патентом), за последние три года *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34E46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15</w:t>
            </w:r>
          </w:p>
        </w:tc>
        <w:tc>
          <w:tcPr>
            <w:tcW w:w="3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EA0D5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Разработки (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>лекарственные препараты, биологически активные вещества, методы медицинского назначения)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>рошедшие официальную процедуру регистрации и внесения в национальные реестры или одобренные к применению уполномоченным органом в области здравоохранения</w:t>
            </w:r>
          </w:p>
        </w:tc>
      </w:tr>
      <w:tr w:rsidR="00140AA4" w:rsidRPr="00647411" w14:paraId="405ABA8C" w14:textId="77777777" w:rsidTr="00C63FF7">
        <w:trPr>
          <w:trHeight w:val="60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8DF3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3357845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DBFA6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15</w:t>
            </w:r>
          </w:p>
        </w:tc>
        <w:tc>
          <w:tcPr>
            <w:tcW w:w="3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E114E" w14:textId="3C81B79E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Новые технологии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диагностики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лечения и медицинской реабилитации,</w:t>
            </w:r>
            <w:r w:rsidRPr="00647411">
              <w:rPr>
                <w:rStyle w:val="s0"/>
                <w:sz w:val="28"/>
                <w:szCs w:val="28"/>
              </w:rPr>
              <w:t xml:space="preserve"> разрешенные к применению экспертным советом МЗ РК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/ Объедин</w:t>
            </w:r>
            <w:r w:rsidR="00AF4923">
              <w:rPr>
                <w:rFonts w:ascii="Times New Roman" w:hAnsi="Times New Roman" w:cs="Times New Roman"/>
                <w:sz w:val="28"/>
                <w:szCs w:val="28"/>
              </w:rPr>
              <w:t xml:space="preserve">енной комиссией по качеству медицинских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услуг МЗ РК</w:t>
            </w:r>
          </w:p>
        </w:tc>
      </w:tr>
      <w:tr w:rsidR="00140AA4" w:rsidRPr="00647411" w14:paraId="13F92C3D" w14:textId="77777777" w:rsidTr="00C63FF7">
        <w:trPr>
          <w:trHeight w:val="60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36532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443E354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F10C1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290C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Внедрение научных разработок в (с приложением акта внедрения)</w:t>
            </w:r>
          </w:p>
        </w:tc>
      </w:tr>
      <w:tr w:rsidR="00140AA4" w:rsidRPr="00647411" w14:paraId="4596227E" w14:textId="77777777" w:rsidTr="00C63FF7">
        <w:trPr>
          <w:trHeight w:val="60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2E2FF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2A6B2B6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BDA70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3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7EF5B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Разработка или внедрение инновационных технологий обучения (с приложением акта внедрения)</w:t>
            </w:r>
          </w:p>
        </w:tc>
      </w:tr>
      <w:tr w:rsidR="00140AA4" w:rsidRPr="00647411" w14:paraId="770E79BB" w14:textId="77777777" w:rsidTr="00C63FF7">
        <w:trPr>
          <w:trHeight w:val="270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BB60A9A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11</w:t>
            </w: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1C17830" w14:textId="77777777" w:rsidR="00140AA4" w:rsidRPr="00647411" w:rsidRDefault="00140AA4" w:rsidP="00C63FF7">
            <w:pPr>
              <w:spacing w:after="0" w:line="240" w:lineRule="auto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Владение английским языком (подтвержденное сертификатом)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C6C6D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10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88B23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 xml:space="preserve">Уровень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Advance</w:t>
            </w:r>
          </w:p>
        </w:tc>
      </w:tr>
      <w:tr w:rsidR="00140AA4" w:rsidRPr="00647411" w14:paraId="506D32C9" w14:textId="77777777" w:rsidTr="00C63FF7">
        <w:trPr>
          <w:trHeight w:val="270"/>
        </w:trPr>
        <w:tc>
          <w:tcPr>
            <w:tcW w:w="199" w:type="pct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0160E7BC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7DA6C0E1" w14:textId="77777777" w:rsidR="00140AA4" w:rsidRPr="00647411" w:rsidRDefault="00140AA4" w:rsidP="00C63FF7">
            <w:pPr>
              <w:spacing w:after="0" w:line="240" w:lineRule="auto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270AE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7</w:t>
            </w:r>
          </w:p>
        </w:tc>
        <w:tc>
          <w:tcPr>
            <w:tcW w:w="32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9624E" w14:textId="30D4A14B" w:rsidR="00140AA4" w:rsidRPr="00647411" w:rsidRDefault="00AF4923" w:rsidP="00C63FF7">
            <w:pPr>
              <w:spacing w:after="0" w:line="240" w:lineRule="auto"/>
              <w:rPr>
                <w:rStyle w:val="s0"/>
                <w:sz w:val="28"/>
                <w:szCs w:val="28"/>
                <w:lang w:val="kk-KZ"/>
              </w:rPr>
            </w:pPr>
            <w:r>
              <w:rPr>
                <w:rStyle w:val="s0"/>
                <w:sz w:val="28"/>
                <w:szCs w:val="28"/>
              </w:rPr>
              <w:t xml:space="preserve">Уровень </w:t>
            </w:r>
            <w:r w:rsidR="00140AA4" w:rsidRPr="00647411">
              <w:rPr>
                <w:rStyle w:val="s0"/>
                <w:sz w:val="28"/>
                <w:szCs w:val="28"/>
                <w:lang w:val="en-US"/>
              </w:rPr>
              <w:t>Upper-Intermediate</w:t>
            </w:r>
          </w:p>
        </w:tc>
      </w:tr>
      <w:tr w:rsidR="00140AA4" w:rsidRPr="00647411" w14:paraId="1F36E432" w14:textId="77777777" w:rsidTr="00C63FF7">
        <w:trPr>
          <w:trHeight w:val="70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8423658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F2B81F7" w14:textId="77777777" w:rsidR="00140AA4" w:rsidRPr="00647411" w:rsidRDefault="00140AA4" w:rsidP="00C63FF7">
            <w:pPr>
              <w:spacing w:after="0" w:line="240" w:lineRule="auto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5E32E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2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3EB2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>Уровень</w:t>
            </w:r>
            <w:r w:rsidRPr="00647411">
              <w:rPr>
                <w:rStyle w:val="s0"/>
                <w:sz w:val="28"/>
                <w:szCs w:val="28"/>
                <w:lang w:val="en-US"/>
              </w:rPr>
              <w:t xml:space="preserve"> Intermediate </w:t>
            </w:r>
          </w:p>
        </w:tc>
      </w:tr>
    </w:tbl>
    <w:p w14:paraId="17DD081D" w14:textId="77777777" w:rsidR="00140AA4" w:rsidRPr="00647411" w:rsidRDefault="00140AA4" w:rsidP="00140AA4">
      <w:pPr>
        <w:spacing w:after="0" w:line="240" w:lineRule="auto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Примечания:</w:t>
      </w:r>
    </w:p>
    <w:p w14:paraId="158D11FC" w14:textId="77777777" w:rsidR="00140AA4" w:rsidRPr="00647411" w:rsidRDefault="00140AA4" w:rsidP="00140AA4">
      <w:pPr>
        <w:spacing w:after="0" w:line="240" w:lineRule="auto"/>
        <w:ind w:left="284" w:hanging="284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* балл присваивается за каждую единицу соответствующего компонента показателя, оценка данного показателя представляет собой сумму баллов по всем компонентам показателя;</w:t>
      </w:r>
    </w:p>
    <w:p w14:paraId="5FF7B508" w14:textId="77777777" w:rsidR="00140AA4" w:rsidRPr="00647411" w:rsidRDefault="00140AA4" w:rsidP="00140AA4">
      <w:pPr>
        <w:spacing w:after="0" w:line="240" w:lineRule="auto"/>
        <w:ind w:left="284" w:hanging="284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lastRenderedPageBreak/>
        <w:t>** претендент должен иметь достижения не менее чем по 8 из 11 показателей</w:t>
      </w:r>
    </w:p>
    <w:p w14:paraId="3CE8CE7F" w14:textId="77777777" w:rsidR="00140AA4" w:rsidRPr="00647411" w:rsidRDefault="00140AA4" w:rsidP="00140AA4">
      <w:pPr>
        <w:spacing w:after="0" w:line="240" w:lineRule="auto"/>
        <w:ind w:left="284" w:hanging="284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*** По каждому показателю участником Конкурса предоставляется подтверждающий документ:</w:t>
      </w:r>
    </w:p>
    <w:p w14:paraId="4A46A8C4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1 – копия диплома о присвоении ученой степени/звания;</w:t>
      </w:r>
    </w:p>
    <w:p w14:paraId="13C53DC0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2 – официальная справка (выписка из протокола или протокол) с результатами независимого анкетирования «Преподаватель глазами студентов», подписанная ответственным лицом организации;</w:t>
      </w:r>
    </w:p>
    <w:p w14:paraId="10DE9A5D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3 – скан титульного листа и оборота, копия протокола об одобрении/утверждении;</w:t>
      </w:r>
    </w:p>
    <w:p w14:paraId="46D48A52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4 – копии дипломов, грамот, опубликованных статей и тезисов;</w:t>
      </w:r>
    </w:p>
    <w:p w14:paraId="62CB4FE4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5 – копии авторефератов защищенных диссертационных работ магистрантов, докторантов с указанием Ф.И.О. научного руководителя/консультанта;</w:t>
      </w:r>
    </w:p>
    <w:p w14:paraId="2CC4D172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6 – копии приказов об утверждении временного научного коллектива, копии договоров с исполнителем;</w:t>
      </w:r>
    </w:p>
    <w:p w14:paraId="15A3C04F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7 – скан публикаций, патентов, тезисов, сертификата участника конференции с программой конференции, распечатка с официального профиля страницы по значению индекса Хирша, справка с НЦГНТЭ;</w:t>
      </w:r>
    </w:p>
    <w:p w14:paraId="46154B86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8 – копия приказа, подтверждающее членство в совете, комиссии, рабочей группе, копия приказа об утверждении списка разработчиков протоколов;</w:t>
      </w:r>
    </w:p>
    <w:p w14:paraId="39FF2FB1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9 – копия приказа о командировании, копия сертификата об обучении, копия свидетельства/сертификата о членстве;</w:t>
      </w:r>
    </w:p>
    <w:p w14:paraId="0DD5753E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10 – копия свидетельства о регистрации, копия протокола Экспертного совета, ОКК, копия акта внедрения, копия свидетельства об интеллектуальной собственности или патента, подтверждающего авторство</w:t>
      </w:r>
      <w:r w:rsidRPr="00647411">
        <w:rPr>
          <w:i/>
          <w:color w:val="000000"/>
          <w:sz w:val="28"/>
          <w:szCs w:val="28"/>
        </w:rPr>
        <w:t>;</w:t>
      </w:r>
    </w:p>
    <w:p w14:paraId="50FF7A21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 xml:space="preserve">- по показателю 11 – копия сертификата </w:t>
      </w:r>
      <w:r w:rsidRPr="00647411">
        <w:rPr>
          <w:rStyle w:val="s0"/>
          <w:i/>
          <w:sz w:val="28"/>
          <w:szCs w:val="28"/>
          <w:lang w:val="en-US"/>
        </w:rPr>
        <w:t>TOEFL</w:t>
      </w:r>
      <w:r w:rsidRPr="00647411">
        <w:rPr>
          <w:rStyle w:val="s0"/>
          <w:i/>
          <w:sz w:val="28"/>
          <w:szCs w:val="28"/>
        </w:rPr>
        <w:t xml:space="preserve">, </w:t>
      </w:r>
      <w:r w:rsidRPr="00647411">
        <w:rPr>
          <w:rStyle w:val="s0"/>
          <w:i/>
          <w:sz w:val="28"/>
          <w:szCs w:val="28"/>
          <w:lang w:val="en-US"/>
        </w:rPr>
        <w:t>ILETS</w:t>
      </w:r>
      <w:r w:rsidRPr="00647411">
        <w:rPr>
          <w:rStyle w:val="s0"/>
          <w:i/>
          <w:sz w:val="28"/>
          <w:szCs w:val="28"/>
        </w:rPr>
        <w:t>.</w:t>
      </w:r>
    </w:p>
    <w:p w14:paraId="73FD1D13" w14:textId="77777777" w:rsidR="00140AA4" w:rsidRPr="00647411" w:rsidRDefault="00140AA4" w:rsidP="00140AA4">
      <w:pPr>
        <w:spacing w:after="0" w:line="240" w:lineRule="auto"/>
        <w:ind w:firstLine="335"/>
        <w:jc w:val="right"/>
        <w:rPr>
          <w:sz w:val="28"/>
          <w:szCs w:val="28"/>
        </w:rPr>
      </w:pPr>
    </w:p>
    <w:p w14:paraId="505160FB" w14:textId="77777777" w:rsidR="00140AA4" w:rsidRPr="00647411" w:rsidRDefault="00140AA4" w:rsidP="00140AA4">
      <w:pPr>
        <w:spacing w:after="0" w:line="240" w:lineRule="auto"/>
        <w:jc w:val="right"/>
        <w:rPr>
          <w:rStyle w:val="s1"/>
          <w:sz w:val="28"/>
          <w:szCs w:val="28"/>
        </w:rPr>
        <w:sectPr w:rsidR="00140AA4" w:rsidRPr="00647411" w:rsidSect="001E5C5E">
          <w:pgSz w:w="16838" w:h="11906" w:orient="landscape"/>
          <w:pgMar w:top="1418" w:right="1134" w:bottom="851" w:left="1134" w:header="709" w:footer="709" w:gutter="0"/>
          <w:pgNumType w:start="14"/>
          <w:cols w:space="708"/>
          <w:docGrid w:linePitch="360"/>
        </w:sectPr>
      </w:pPr>
    </w:p>
    <w:p w14:paraId="5D02596B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5 </w:t>
      </w:r>
    </w:p>
    <w:p w14:paraId="3E2D4EB7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Методическим рекомендациям </w:t>
      </w:r>
    </w:p>
    <w:p w14:paraId="6B318B15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проведению конкурса на </w:t>
      </w:r>
    </w:p>
    <w:p w14:paraId="66B1A534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присуждение звания «Лучший </w:t>
      </w:r>
    </w:p>
    <w:p w14:paraId="481BB067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в системе здравоохранения»</w:t>
      </w:r>
    </w:p>
    <w:p w14:paraId="694B4A90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8786CC7" w14:textId="77777777" w:rsidR="00140AA4" w:rsidRPr="00647411" w:rsidRDefault="00140AA4" w:rsidP="00140AA4">
      <w:pPr>
        <w:spacing w:after="0" w:line="240" w:lineRule="auto"/>
        <w:jc w:val="center"/>
        <w:rPr>
          <w:rStyle w:val="s1"/>
          <w:sz w:val="28"/>
          <w:szCs w:val="28"/>
        </w:rPr>
      </w:pPr>
    </w:p>
    <w:p w14:paraId="0EF1C871" w14:textId="77777777" w:rsidR="00140AA4" w:rsidRPr="00647411" w:rsidRDefault="00140AA4" w:rsidP="00140AA4">
      <w:pPr>
        <w:spacing w:after="0" w:line="240" w:lineRule="auto"/>
        <w:jc w:val="center"/>
        <w:rPr>
          <w:rStyle w:val="s1"/>
          <w:sz w:val="28"/>
          <w:szCs w:val="28"/>
        </w:rPr>
      </w:pPr>
      <w:r w:rsidRPr="00647411">
        <w:rPr>
          <w:rStyle w:val="s1"/>
          <w:sz w:val="28"/>
          <w:szCs w:val="28"/>
        </w:rPr>
        <w:t xml:space="preserve">Качественные и количественные показатели оценки работы претендента на присвоение звания в номинации «Лучший преподаватель </w:t>
      </w:r>
      <w:r w:rsidRPr="00647411">
        <w:rPr>
          <w:rFonts w:ascii="Times New Roman" w:hAnsi="Times New Roman" w:cs="Times New Roman"/>
          <w:b/>
          <w:color w:val="000000"/>
          <w:sz w:val="28"/>
          <w:szCs w:val="28"/>
        </w:rPr>
        <w:t>медицинского</w:t>
      </w:r>
      <w:r w:rsidRPr="00647411">
        <w:rPr>
          <w:rStyle w:val="s1"/>
          <w:sz w:val="28"/>
          <w:szCs w:val="28"/>
        </w:rPr>
        <w:t xml:space="preserve"> колледжа»</w:t>
      </w:r>
    </w:p>
    <w:p w14:paraId="6CA348BA" w14:textId="77777777" w:rsidR="00140AA4" w:rsidRPr="00647411" w:rsidRDefault="00140AA4" w:rsidP="00140AA4">
      <w:pPr>
        <w:spacing w:after="0" w:line="240" w:lineRule="auto"/>
        <w:jc w:val="center"/>
        <w:rPr>
          <w:rStyle w:val="s1"/>
          <w:color w:val="FF0000"/>
          <w:sz w:val="28"/>
          <w:szCs w:val="28"/>
        </w:rPr>
      </w:pPr>
    </w:p>
    <w:p w14:paraId="4F29F1D1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Ф.И.О. конкурсанта ______________________________________________________________________________________</w:t>
      </w:r>
    </w:p>
    <w:p w14:paraId="172ECEA6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Должность конкурсанта __________________________________________________________________________________</w:t>
      </w:r>
    </w:p>
    <w:p w14:paraId="79BA631C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Наименование медицинской организации (юридическое) ______________________________________________________</w:t>
      </w:r>
    </w:p>
    <w:p w14:paraId="7E791AD6" w14:textId="77777777" w:rsidR="00140AA4" w:rsidRPr="00647411" w:rsidRDefault="00140AA4" w:rsidP="00140AA4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4937" w:type="pct"/>
        <w:tblInd w:w="108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3"/>
        <w:gridCol w:w="4537"/>
        <w:gridCol w:w="856"/>
        <w:gridCol w:w="8551"/>
      </w:tblGrid>
      <w:tr w:rsidR="00140AA4" w:rsidRPr="00647411" w14:paraId="199836AE" w14:textId="77777777" w:rsidTr="00C63FF7">
        <w:tc>
          <w:tcPr>
            <w:tcW w:w="1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772B7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№</w:t>
            </w:r>
          </w:p>
        </w:tc>
        <w:tc>
          <w:tcPr>
            <w:tcW w:w="15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88A68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Показатели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28CE5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Баллы</w:t>
            </w: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43A94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47411">
              <w:rPr>
                <w:rStyle w:val="s0"/>
                <w:sz w:val="28"/>
                <w:szCs w:val="28"/>
              </w:rPr>
              <w:t>Основные характеристики</w:t>
            </w:r>
            <w:r w:rsidRPr="00647411">
              <w:rPr>
                <w:rStyle w:val="s0"/>
                <w:sz w:val="28"/>
                <w:szCs w:val="28"/>
                <w:lang w:val="kk-KZ"/>
              </w:rPr>
              <w:t xml:space="preserve"> (компоненты показателя)</w:t>
            </w:r>
          </w:p>
        </w:tc>
      </w:tr>
      <w:tr w:rsidR="00140AA4" w:rsidRPr="00647411" w14:paraId="2D9A2EF6" w14:textId="77777777" w:rsidTr="00C63FF7">
        <w:tc>
          <w:tcPr>
            <w:tcW w:w="14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66ECC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157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59426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Наличие академической, ученой степени, ученого звания (отметить не более двух пунктов)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16261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7DE5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Доктор наук, присужденная Комитетом по контролю в сфере образования и науки Министерства образования и науки Республики Казахстан (далее - Комитет), либо Высшим аттестационным комитетом (далее - ВАК) РК, либо ВАК бывшего СССР</w:t>
            </w:r>
          </w:p>
        </w:tc>
      </w:tr>
      <w:tr w:rsidR="00140AA4" w:rsidRPr="00647411" w14:paraId="6D533FDE" w14:textId="77777777" w:rsidTr="00C63FF7"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86E69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8059D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40ABD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CC8E1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Кандидат наук, присужденная Комитетом, либо ВАК Республики Казахстан, либо ВАК  СССР</w:t>
            </w:r>
          </w:p>
        </w:tc>
      </w:tr>
      <w:tr w:rsidR="00140AA4" w:rsidRPr="00647411" w14:paraId="306F87A5" w14:textId="77777777" w:rsidTr="00C63FF7"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C62993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35C50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50C43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45B4E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Доктор PhD, присужденная Комитетом РК</w:t>
            </w:r>
          </w:p>
        </w:tc>
      </w:tr>
      <w:tr w:rsidR="00140AA4" w:rsidRPr="00647411" w14:paraId="0546A790" w14:textId="77777777" w:rsidTr="00C63FF7"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B38348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C03FC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C1208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C9B17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Магистр </w:t>
            </w:r>
          </w:p>
        </w:tc>
      </w:tr>
      <w:tr w:rsidR="00140AA4" w:rsidRPr="00647411" w14:paraId="7509F23A" w14:textId="77777777" w:rsidTr="00C63FF7">
        <w:trPr>
          <w:trHeight w:val="283"/>
        </w:trPr>
        <w:tc>
          <w:tcPr>
            <w:tcW w:w="14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6E980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157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89117" w14:textId="77777777" w:rsidR="00140AA4" w:rsidRPr="00647411" w:rsidRDefault="00140AA4" w:rsidP="00C63FF7">
            <w:pPr>
              <w:spacing w:after="0" w:line="233" w:lineRule="auto"/>
              <w:ind w:right="-11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Качество преподавания с учетом результатов независимого анкетирования «Преподаватель глазами студентов» за последний год (отметить один пункт)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30508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5076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Высокую оценку дали:</w:t>
            </w:r>
          </w:p>
        </w:tc>
      </w:tr>
      <w:tr w:rsidR="00140AA4" w:rsidRPr="00647411" w14:paraId="1C98D8E8" w14:textId="77777777" w:rsidTr="00C63FF7"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9E85EC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84631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B01BC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E7E1C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90% и более опрошенных</w:t>
            </w:r>
          </w:p>
        </w:tc>
      </w:tr>
      <w:tr w:rsidR="00140AA4" w:rsidRPr="00647411" w14:paraId="16DAA12D" w14:textId="77777777" w:rsidTr="00C63FF7"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602DD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68B62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18050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1,5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45E1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 70% до 89% опрошенных</w:t>
            </w:r>
          </w:p>
        </w:tc>
      </w:tr>
      <w:tr w:rsidR="00140AA4" w:rsidRPr="00647411" w14:paraId="13E643C9" w14:textId="77777777" w:rsidTr="00C63FF7"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6608BF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6A7994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F5B5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D23E0" w14:textId="77777777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 50 до 69% опрошенных</w:t>
            </w:r>
          </w:p>
        </w:tc>
      </w:tr>
      <w:tr w:rsidR="00140AA4" w:rsidRPr="00647411" w14:paraId="3C84D353" w14:textId="77777777" w:rsidTr="00C63FF7"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C32FCB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0D33F1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EA367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0,5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F9431" w14:textId="77777777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до 50% опрошенных</w:t>
            </w:r>
          </w:p>
        </w:tc>
      </w:tr>
      <w:tr w:rsidR="00140AA4" w:rsidRPr="00647411" w14:paraId="1B5C1AAF" w14:textId="77777777" w:rsidTr="00C63FF7">
        <w:trPr>
          <w:trHeight w:val="387"/>
        </w:trPr>
        <w:tc>
          <w:tcPr>
            <w:tcW w:w="14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BE17B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157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0CB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Разработка, участие и издание (лично или в соавторстве с указанием объема выполненной работы) за последние три года *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2AAF0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8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48697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Учебника, рекомендованного уполномоченным органом (МОН РК, МЗ РК)</w:t>
            </w:r>
          </w:p>
        </w:tc>
      </w:tr>
      <w:tr w:rsidR="00140AA4" w:rsidRPr="00647411" w14:paraId="57D97A4A" w14:textId="77777777" w:rsidTr="00C63FF7">
        <w:trPr>
          <w:trHeight w:val="408"/>
        </w:trPr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787E85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9A9114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8128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D404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Учебного пособия, монографии, рекомендованных уполномоченным органом (МОН РК, МЗ РК)</w:t>
            </w:r>
          </w:p>
        </w:tc>
      </w:tr>
      <w:tr w:rsidR="00140AA4" w:rsidRPr="00647411" w14:paraId="553EEDB2" w14:textId="77777777" w:rsidTr="00C63FF7">
        <w:trPr>
          <w:trHeight w:val="148"/>
        </w:trPr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3544BF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9B2164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CB02D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F86A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Монографии, учебного пособия, утвержденных коллегиальным органом организации</w:t>
            </w:r>
          </w:p>
        </w:tc>
      </w:tr>
      <w:tr w:rsidR="00140AA4" w:rsidRPr="00647411" w14:paraId="6FE10094" w14:textId="77777777" w:rsidTr="00C63FF7">
        <w:trPr>
          <w:trHeight w:val="75"/>
        </w:trPr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31A4E5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8FE03A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9CE49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BAFB9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Электронного учебника и/или электронного учебного пособия, авторское право на которое подтверждено уполномоченным органом</w:t>
            </w:r>
          </w:p>
        </w:tc>
      </w:tr>
      <w:tr w:rsidR="00140AA4" w:rsidRPr="00647411" w14:paraId="4FC2F14C" w14:textId="77777777" w:rsidTr="00C63FF7">
        <w:tc>
          <w:tcPr>
            <w:tcW w:w="14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02CB2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79" w:type="pct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F771E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Руководство научно-исследовательской работой студента за последние три года (отметить нужные пункты)  *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97431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B61C7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4.1. Количество подготовленных под руководством претендента студентов-победителей предметных олимпиад по профилю подготовки (представить копии дипломов, грамот): </w:t>
            </w:r>
          </w:p>
        </w:tc>
      </w:tr>
      <w:tr w:rsidR="00140AA4" w:rsidRPr="00647411" w14:paraId="42A93E49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AFE0EE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A54C8A6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27F5D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D04AD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международном уровне</w:t>
            </w:r>
          </w:p>
        </w:tc>
      </w:tr>
      <w:tr w:rsidR="00140AA4" w:rsidRPr="00647411" w14:paraId="70337F57" w14:textId="77777777" w:rsidTr="00C63FF7">
        <w:trPr>
          <w:trHeight w:val="60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C73D66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38B6BD1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3EAD9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549F9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республиканском уровне</w:t>
            </w:r>
          </w:p>
        </w:tc>
      </w:tr>
      <w:tr w:rsidR="00140AA4" w:rsidRPr="00647411" w14:paraId="2DFCE2F2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A91B0E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C7F91AC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4460F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7E60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4.2. Количество подготовленных под руководством претендента студентов-победителей конкурсов научно-исследовательских работ по (представить копии дипломов, грамот):</w:t>
            </w:r>
          </w:p>
        </w:tc>
      </w:tr>
      <w:tr w:rsidR="00140AA4" w:rsidRPr="00647411" w14:paraId="0372B168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9B2EFD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16675B4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E5368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28E8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международном уровне</w:t>
            </w:r>
          </w:p>
        </w:tc>
      </w:tr>
      <w:tr w:rsidR="00140AA4" w:rsidRPr="00647411" w14:paraId="665EDD17" w14:textId="77777777" w:rsidTr="00C63FF7">
        <w:trPr>
          <w:trHeight w:val="120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0C8685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5918EC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063A9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BF04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республиканском уровне</w:t>
            </w:r>
          </w:p>
        </w:tc>
      </w:tr>
      <w:tr w:rsidR="00140AA4" w:rsidRPr="00647411" w14:paraId="75832710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54A5C1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A67B44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B04F7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A7263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4.3. Количество студентов, опубликовавших статьи или тезисы выступлений под руководством претендента по профилю подготовки (представить копии программы конференций и оттиски статей или тезисов): </w:t>
            </w:r>
          </w:p>
        </w:tc>
      </w:tr>
      <w:tr w:rsidR="00140AA4" w:rsidRPr="00647411" w14:paraId="58B2B35B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7E8E9E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9321C56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60062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99415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статья на международном уровне</w:t>
            </w:r>
          </w:p>
        </w:tc>
      </w:tr>
      <w:tr w:rsidR="00140AA4" w:rsidRPr="00647411" w14:paraId="4814DA37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97A012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05E4AF9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1715A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4B55" w14:textId="77777777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статья на республиканском уровне</w:t>
            </w:r>
          </w:p>
        </w:tc>
      </w:tr>
      <w:tr w:rsidR="00140AA4" w:rsidRPr="00647411" w14:paraId="58A09EBC" w14:textId="77777777" w:rsidTr="00C63FF7">
        <w:trPr>
          <w:trHeight w:val="261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043DC1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4C203C9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7F45D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64C0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 на международном уровне</w:t>
            </w:r>
          </w:p>
        </w:tc>
      </w:tr>
      <w:tr w:rsidR="00140AA4" w:rsidRPr="00647411" w14:paraId="515577AC" w14:textId="77777777" w:rsidTr="00C63FF7">
        <w:trPr>
          <w:trHeight w:val="261"/>
        </w:trPr>
        <w:tc>
          <w:tcPr>
            <w:tcW w:w="1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6707C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4604E3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64904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0,5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BDC0C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 на республиканском уровне</w:t>
            </w:r>
          </w:p>
        </w:tc>
      </w:tr>
      <w:tr w:rsidR="00140AA4" w:rsidRPr="00647411" w14:paraId="3538FD15" w14:textId="77777777" w:rsidTr="00C63FF7">
        <w:tc>
          <w:tcPr>
            <w:tcW w:w="14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CEDFB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79" w:type="pct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2909F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Выполнение исследований за последние три года (для проектов, связанных с исследованиями в </w:t>
            </w:r>
            <w:r w:rsidRPr="00647411">
              <w:rPr>
                <w:rStyle w:val="s0"/>
                <w:sz w:val="28"/>
                <w:szCs w:val="28"/>
              </w:rPr>
              <w:lastRenderedPageBreak/>
              <w:t>сфере медицинского образования балл умножается на коэффициент 2)  *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306D2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95EDB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6.1. Международных программ и проектов:</w:t>
            </w:r>
          </w:p>
        </w:tc>
      </w:tr>
      <w:tr w:rsidR="00140AA4" w:rsidRPr="00647411" w14:paraId="0437A581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51DC7A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D8429F5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A7C97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A6593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Руководитель проекта</w:t>
            </w:r>
          </w:p>
        </w:tc>
      </w:tr>
      <w:tr w:rsidR="00140AA4" w:rsidRPr="00647411" w14:paraId="60842902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D4FC09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36D5CB9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1713F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25999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Ответственный исполнитель/менеджер проекта</w:t>
            </w:r>
          </w:p>
        </w:tc>
      </w:tr>
      <w:tr w:rsidR="00140AA4" w:rsidRPr="00647411" w14:paraId="7D0D7D45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26172E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554174D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ECBC7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C4CDC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Исполнитель проекта</w:t>
            </w:r>
          </w:p>
        </w:tc>
      </w:tr>
      <w:tr w:rsidR="00140AA4" w:rsidRPr="00647411" w14:paraId="2AEC305F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8BA8BF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DD5516C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17241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8EF2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6.2. Республиканских научных программ и проектов (фундаментальных и прикладных научных исследований, в рамках грантового и программно-целевого финансирования):</w:t>
            </w:r>
          </w:p>
        </w:tc>
      </w:tr>
      <w:tr w:rsidR="00140AA4" w:rsidRPr="00647411" w14:paraId="41FF46E3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0867A1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77C7164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6E45D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3B839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Руководитель проекта</w:t>
            </w:r>
          </w:p>
        </w:tc>
      </w:tr>
      <w:tr w:rsidR="00140AA4" w:rsidRPr="00647411" w14:paraId="28099AF2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F46C2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15A6793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47035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17A3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Ответственный исполнитель/менеджер проекта</w:t>
            </w:r>
          </w:p>
        </w:tc>
      </w:tr>
      <w:tr w:rsidR="00140AA4" w:rsidRPr="00647411" w14:paraId="7C8A8BBC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89F408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E63A0A3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65CDD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5675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Исполнитель проекта</w:t>
            </w:r>
          </w:p>
        </w:tc>
      </w:tr>
      <w:tr w:rsidR="00140AA4" w:rsidRPr="00647411" w14:paraId="55401603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1F934C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862A8F1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819B0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E639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6.3. Договорных работ на проведение исследований, инициативных исследований (тема должна быть зарегистрирована в НЦНТИ/НЦГНТЭ):</w:t>
            </w:r>
          </w:p>
        </w:tc>
      </w:tr>
      <w:tr w:rsidR="00140AA4" w:rsidRPr="00647411" w14:paraId="0D96149F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994FBA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129455DC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E90BE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3AF3A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Руководитель проекта</w:t>
            </w:r>
          </w:p>
        </w:tc>
      </w:tr>
      <w:tr w:rsidR="00140AA4" w:rsidRPr="00647411" w14:paraId="1B225951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A1D55A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882C35F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E0002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3272A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Ответственный исполнитель/менеджер проекта</w:t>
            </w:r>
          </w:p>
        </w:tc>
      </w:tr>
      <w:tr w:rsidR="00140AA4" w:rsidRPr="00647411" w14:paraId="4F544C61" w14:textId="77777777" w:rsidTr="00C63FF7">
        <w:tc>
          <w:tcPr>
            <w:tcW w:w="147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C93100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6985CC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EB0CF" w14:textId="77777777" w:rsidR="00140AA4" w:rsidRPr="00647411" w:rsidRDefault="00140AA4" w:rsidP="00C63FF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1DCE7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Исполнитель проекта</w:t>
            </w:r>
          </w:p>
        </w:tc>
      </w:tr>
      <w:tr w:rsidR="00140AA4" w:rsidRPr="00647411" w14:paraId="093FA6B1" w14:textId="77777777" w:rsidTr="00C63FF7">
        <w:trPr>
          <w:trHeight w:val="70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3037F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</w:t>
            </w:r>
          </w:p>
        </w:tc>
        <w:tc>
          <w:tcPr>
            <w:tcW w:w="1579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A0C4F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Научные достижения за последние три года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(учитываются публикации в которых претендент входит в число первых пяти авторов, </w:t>
            </w:r>
            <w:r w:rsidRPr="00647411">
              <w:rPr>
                <w:rStyle w:val="s0"/>
                <w:sz w:val="28"/>
                <w:szCs w:val="28"/>
              </w:rPr>
              <w:t>для публикаций, связанных с исследованиями и разработками в сфере медицинского образования балл умножается на коэффициент 2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6FF34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932D3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6.1. Статьи: *</w:t>
            </w:r>
          </w:p>
        </w:tc>
      </w:tr>
      <w:tr w:rsidR="00140AA4" w:rsidRPr="00647411" w14:paraId="07104F34" w14:textId="77777777" w:rsidTr="00C63FF7">
        <w:trPr>
          <w:trHeight w:val="85"/>
        </w:trPr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A8633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B51AE" w14:textId="77777777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636A" w14:textId="77777777" w:rsidR="00140AA4" w:rsidRPr="00647411" w:rsidRDefault="00140AA4" w:rsidP="00C63FF7">
            <w:pPr>
              <w:spacing w:after="0" w:line="233" w:lineRule="auto"/>
              <w:ind w:left="-182" w:right="-1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5+0,5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</w:p>
          <w:p w14:paraId="1997C63B" w14:textId="77777777" w:rsidR="00140AA4" w:rsidRPr="00647411" w:rsidRDefault="00140AA4" w:rsidP="00C63FF7">
            <w:pPr>
              <w:spacing w:after="0" w:line="233" w:lineRule="auto"/>
              <w:ind w:left="-182" w:right="-149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IF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(или 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SJR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C8E69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в изданиях, индексируемых в базах данных </w:t>
            </w:r>
            <w:r w:rsidRPr="00647411">
              <w:rPr>
                <w:rStyle w:val="s0"/>
                <w:sz w:val="28"/>
                <w:szCs w:val="28"/>
                <w:lang w:val="kk-KZ"/>
              </w:rPr>
              <w:t>научной информации</w:t>
            </w:r>
            <w:r w:rsidRPr="00647411">
              <w:rPr>
                <w:rStyle w:val="s0"/>
                <w:sz w:val="28"/>
                <w:szCs w:val="28"/>
              </w:rPr>
              <w:t xml:space="preserve"> (Web of Science или 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Scopus</w:t>
            </w:r>
            <w:r w:rsidRPr="00647411">
              <w:rPr>
                <w:rStyle w:val="s0"/>
                <w:sz w:val="28"/>
                <w:szCs w:val="28"/>
              </w:rPr>
              <w:t xml:space="preserve">), в т.ч. с учетом 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>импакт фактора (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IF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), рассчитываемого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компанией Thomson Reuters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>, или нормированн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ого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индекс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SJR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SCImago Journal Ranking) для журналов индексируемых в 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Scopus</w:t>
            </w:r>
          </w:p>
        </w:tc>
      </w:tr>
      <w:tr w:rsidR="00140AA4" w:rsidRPr="00647411" w14:paraId="1B496AB3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B3783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44D6A3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0A0B7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2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5310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в изданиях включенных в базу данных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Pubmed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</w:p>
        </w:tc>
      </w:tr>
      <w:tr w:rsidR="00140AA4" w:rsidRPr="00647411" w14:paraId="79C6BE8E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F1F5B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FB2C71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C9FCF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BBBF7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в изданиях, включенных в перечень Комитета </w:t>
            </w:r>
          </w:p>
        </w:tc>
      </w:tr>
      <w:tr w:rsidR="00140AA4" w:rsidRPr="00647411" w14:paraId="567800DE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946E5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25719C0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B9468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927C9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>6.2. Тезисы</w:t>
            </w:r>
            <w:r w:rsidRPr="00647411">
              <w:rPr>
                <w:rStyle w:val="s0"/>
                <w:sz w:val="28"/>
                <w:szCs w:val="28"/>
              </w:rPr>
              <w:t>, короткие сообщения, материалы конференций: *</w:t>
            </w:r>
          </w:p>
        </w:tc>
      </w:tr>
      <w:tr w:rsidR="00140AA4" w:rsidRPr="00647411" w14:paraId="4DE6AA5E" w14:textId="77777777" w:rsidTr="00C63FF7">
        <w:trPr>
          <w:trHeight w:val="380"/>
        </w:trPr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61CFD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4F52F5A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78035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E37FE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сборниках конференций или журналах, индексируемых в базах Web of Science, Scopus</w:t>
            </w:r>
          </w:p>
        </w:tc>
      </w:tr>
      <w:tr w:rsidR="00140AA4" w:rsidRPr="00647411" w14:paraId="62846539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2C09A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41439AD4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78A69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5BE5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6.3. Востребованность научных публикаций:</w:t>
            </w:r>
          </w:p>
        </w:tc>
      </w:tr>
      <w:tr w:rsidR="00140AA4" w:rsidRPr="00647411" w14:paraId="424E8CFC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C3671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154C3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D69CC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×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h-index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09058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 xml:space="preserve">Значение </w:t>
            </w:r>
            <w:r w:rsidRPr="00647411">
              <w:rPr>
                <w:rStyle w:val="s0"/>
                <w:sz w:val="28"/>
                <w:szCs w:val="28"/>
              </w:rPr>
              <w:t>Индекса Хирша (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h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-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index</w:t>
            </w:r>
            <w:r w:rsidRPr="00647411">
              <w:rPr>
                <w:rStyle w:val="s0"/>
                <w:sz w:val="28"/>
                <w:szCs w:val="28"/>
                <w:lang w:val="kk-KZ"/>
              </w:rPr>
              <w:t xml:space="preserve">) по данным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Web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of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Science</w:t>
            </w:r>
            <w:r w:rsidRPr="00647411">
              <w:rPr>
                <w:rStyle w:val="s0"/>
                <w:sz w:val="28"/>
                <w:szCs w:val="28"/>
              </w:rPr>
              <w:t xml:space="preserve"> или 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Scopus</w:t>
            </w:r>
            <w:r w:rsidRPr="00647411">
              <w:rPr>
                <w:rStyle w:val="s0"/>
                <w:sz w:val="28"/>
                <w:szCs w:val="28"/>
              </w:rPr>
              <w:t xml:space="preserve"> (учитывается индекс Хирша по данным той базы, в которой он имеет максимальное значение)</w:t>
            </w:r>
          </w:p>
        </w:tc>
      </w:tr>
      <w:tr w:rsidR="00140AA4" w:rsidRPr="00647411" w14:paraId="19A42D5A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373B1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FFA2676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282EA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×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h-index</w:t>
            </w:r>
          </w:p>
        </w:tc>
        <w:tc>
          <w:tcPr>
            <w:tcW w:w="2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52334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 xml:space="preserve">Значение </w:t>
            </w:r>
            <w:r w:rsidRPr="00647411">
              <w:rPr>
                <w:rStyle w:val="s0"/>
                <w:sz w:val="28"/>
                <w:szCs w:val="28"/>
              </w:rPr>
              <w:t>Индекса Хирша (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h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-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index</w:t>
            </w:r>
            <w:r w:rsidRPr="00647411">
              <w:rPr>
                <w:rStyle w:val="s0"/>
                <w:sz w:val="28"/>
                <w:szCs w:val="28"/>
                <w:lang w:val="kk-KZ"/>
              </w:rPr>
              <w:t>) по данным Казахстанской базы цитирования</w:t>
            </w:r>
            <w:r w:rsidRPr="00647411">
              <w:rPr>
                <w:rStyle w:val="s0"/>
                <w:sz w:val="28"/>
                <w:szCs w:val="28"/>
              </w:rPr>
              <w:t xml:space="preserve">, РИНЦ,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Google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Scholar</w:t>
            </w:r>
            <w:r w:rsidRPr="00647411">
              <w:rPr>
                <w:rStyle w:val="s0"/>
                <w:sz w:val="28"/>
                <w:szCs w:val="28"/>
              </w:rPr>
              <w:t xml:space="preserve"> (учитывается индекс Хирша по данным той базы, в которой он имеет максимальное значение)</w:t>
            </w:r>
          </w:p>
        </w:tc>
      </w:tr>
      <w:tr w:rsidR="00140AA4" w:rsidRPr="00647411" w14:paraId="12B86E0B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C96A8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C9761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830BE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2ADF6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6.4. Участие с докладом на конференции: *</w:t>
            </w:r>
          </w:p>
        </w:tc>
      </w:tr>
      <w:tr w:rsidR="00140AA4" w:rsidRPr="00647411" w14:paraId="3EFF34BC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24DE6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34957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1982C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7BCB4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устный доклад, конференция стран дальнего зарубежья</w:t>
            </w:r>
          </w:p>
        </w:tc>
      </w:tr>
      <w:tr w:rsidR="00140AA4" w:rsidRPr="00647411" w14:paraId="777BE382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6E723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E178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AADBA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79E2D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устный доклад, конференция стран ближнего зарубежья</w:t>
            </w:r>
          </w:p>
        </w:tc>
      </w:tr>
      <w:tr w:rsidR="00140AA4" w:rsidRPr="00647411" w14:paraId="56DADCE5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3F726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4FA2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4EA18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0,5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57875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устный доклад, конференциях на территории Республики Казахстан</w:t>
            </w:r>
          </w:p>
        </w:tc>
      </w:tr>
      <w:tr w:rsidR="00140AA4" w:rsidRPr="00647411" w14:paraId="70C1A23E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92678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584E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9BFA3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97887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постерный доклад, конференция стран дальнего зарубежья</w:t>
            </w:r>
          </w:p>
        </w:tc>
      </w:tr>
      <w:tr w:rsidR="00140AA4" w:rsidRPr="00647411" w14:paraId="2CB07401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A1524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9E03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B8B86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0,5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482F4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постерный доклад, конференция стран ближнего зарубежья</w:t>
            </w:r>
          </w:p>
        </w:tc>
      </w:tr>
      <w:tr w:rsidR="00140AA4" w:rsidRPr="00647411" w14:paraId="01D5766A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F0808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3E130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2D6D0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0,25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7C460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постерный доклад, конференция на территории Республики Казахстан</w:t>
            </w:r>
          </w:p>
        </w:tc>
      </w:tr>
      <w:tr w:rsidR="00140AA4" w:rsidRPr="00647411" w14:paraId="1EEA8BBF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C6452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19740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44D97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15D72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6.5. Патенты и охранные документы: *</w:t>
            </w:r>
          </w:p>
        </w:tc>
      </w:tr>
      <w:tr w:rsidR="00140AA4" w:rsidRPr="00647411" w14:paraId="1BDF06C2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FF41B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481D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6846E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6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32995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Международный патент</w:t>
            </w:r>
          </w:p>
        </w:tc>
      </w:tr>
      <w:tr w:rsidR="00140AA4" w:rsidRPr="00647411" w14:paraId="40420AD9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2FAD8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E1D6A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B4964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B7206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Национальный патент</w:t>
            </w:r>
          </w:p>
        </w:tc>
      </w:tr>
      <w:tr w:rsidR="00140AA4" w:rsidRPr="00647411" w14:paraId="1FB1CE8E" w14:textId="77777777" w:rsidTr="00C63FF7">
        <w:tc>
          <w:tcPr>
            <w:tcW w:w="147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A7094A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1C2948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8A159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2A647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Свидетельство на объект интеллектуальной собственности</w:t>
            </w:r>
          </w:p>
        </w:tc>
      </w:tr>
      <w:tr w:rsidR="00140AA4" w:rsidRPr="00647411" w14:paraId="5BA31BA1" w14:textId="77777777" w:rsidTr="00C63FF7">
        <w:tc>
          <w:tcPr>
            <w:tcW w:w="14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DF27C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79" w:type="pct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C2ACE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Организационная и организационно-методическая работа за последние три года *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2FDAD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AA25B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7.1. Участие в работе советов, комиссий, комитетов, рабочих/экспертных групп:</w:t>
            </w:r>
          </w:p>
        </w:tc>
      </w:tr>
      <w:tr w:rsidR="00140AA4" w:rsidRPr="00647411" w14:paraId="626143C7" w14:textId="77777777" w:rsidTr="00C63FF7">
        <w:tc>
          <w:tcPr>
            <w:tcW w:w="147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7CD87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47168" w14:textId="77777777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F99EA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09F04" w14:textId="77777777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международном уровне</w:t>
            </w:r>
          </w:p>
        </w:tc>
      </w:tr>
      <w:tr w:rsidR="00140AA4" w:rsidRPr="00647411" w14:paraId="35BC2EF8" w14:textId="77777777" w:rsidTr="00C63FF7"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7215B7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BB7E0F3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DB174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D8D8D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республиканском уровне:</w:t>
            </w:r>
          </w:p>
        </w:tc>
      </w:tr>
      <w:tr w:rsidR="00140AA4" w:rsidRPr="00647411" w14:paraId="0A8A222F" w14:textId="77777777" w:rsidTr="00C63FF7">
        <w:trPr>
          <w:trHeight w:val="75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62A448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6451CD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17220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0,5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40AAA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региональном уровне</w:t>
            </w:r>
          </w:p>
        </w:tc>
      </w:tr>
      <w:tr w:rsidR="00140AA4" w:rsidRPr="00647411" w14:paraId="65ED9372" w14:textId="77777777" w:rsidTr="00C63FF7">
        <w:trPr>
          <w:trHeight w:val="75"/>
        </w:trPr>
        <w:tc>
          <w:tcPr>
            <w:tcW w:w="1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E1374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4D33AF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4CC2A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95063" w14:textId="741BA36A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7.2. Участие в разработке и внедрении сестринской докуме</w:t>
            </w:r>
            <w:r w:rsidR="00AF49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нтации и стандартов операцион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процедур сестринской службы</w:t>
            </w:r>
          </w:p>
        </w:tc>
      </w:tr>
      <w:tr w:rsidR="00140AA4" w:rsidRPr="00647411" w14:paraId="075F5B5C" w14:textId="77777777" w:rsidTr="00C63FF7">
        <w:trPr>
          <w:trHeight w:val="60"/>
        </w:trPr>
        <w:tc>
          <w:tcPr>
            <w:tcW w:w="14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14:paraId="663E6012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79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1F8735A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Повышение потенциала</w:t>
            </w:r>
            <w:r w:rsidRPr="00647411">
              <w:rPr>
                <w:rStyle w:val="s0"/>
                <w:sz w:val="28"/>
                <w:szCs w:val="28"/>
              </w:rPr>
              <w:t xml:space="preserve"> за последние три года *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DEAE2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8B9DF" w14:textId="77777777" w:rsidR="00140AA4" w:rsidRPr="00647411" w:rsidRDefault="00140AA4" w:rsidP="00C63FF7">
            <w:pPr>
              <w:spacing w:after="0" w:line="233" w:lineRule="auto"/>
              <w:ind w:right="-150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8.1. Участие в программах академической мобильности (с продолжительностью не менее 2 недель):</w:t>
            </w:r>
          </w:p>
        </w:tc>
      </w:tr>
      <w:tr w:rsidR="00140AA4" w:rsidRPr="00647411" w14:paraId="3C6330A2" w14:textId="77777777" w:rsidTr="00C63FF7">
        <w:trPr>
          <w:trHeight w:val="75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408680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674D189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76A7B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20</w:t>
            </w: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CD850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зарубежных ВУЗах</w:t>
            </w:r>
          </w:p>
        </w:tc>
      </w:tr>
      <w:tr w:rsidR="00140AA4" w:rsidRPr="00647411" w14:paraId="39DE0EA9" w14:textId="77777777" w:rsidTr="00C63FF7">
        <w:trPr>
          <w:trHeight w:val="75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4D79D6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6B47EF6A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8AC32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15</w:t>
            </w: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C936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ВУЗах РК</w:t>
            </w:r>
          </w:p>
        </w:tc>
      </w:tr>
      <w:tr w:rsidR="00140AA4" w:rsidRPr="00647411" w14:paraId="026655FA" w14:textId="77777777" w:rsidTr="00C63FF7">
        <w:trPr>
          <w:trHeight w:val="75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E52E68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1320A6B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6A561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3537B" w14:textId="77777777" w:rsidR="00140AA4" w:rsidRPr="00647411" w:rsidRDefault="00140AA4" w:rsidP="00C63FF7">
            <w:pPr>
              <w:spacing w:after="0" w:line="233" w:lineRule="auto"/>
              <w:ind w:right="-150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8.2. Участие в курсах повышения потенциала и семинарах, мастер-классах по вопросам медицинского образования:</w:t>
            </w:r>
          </w:p>
        </w:tc>
      </w:tr>
      <w:tr w:rsidR="00140AA4" w:rsidRPr="00647411" w14:paraId="71657965" w14:textId="77777777" w:rsidTr="00C63FF7">
        <w:trPr>
          <w:trHeight w:val="75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FD0574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7C6FE5F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95B14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15</w:t>
            </w: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7DC91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за рубежом</w:t>
            </w:r>
          </w:p>
        </w:tc>
      </w:tr>
      <w:tr w:rsidR="00140AA4" w:rsidRPr="00647411" w14:paraId="65C65B4C" w14:textId="77777777" w:rsidTr="00C63FF7">
        <w:trPr>
          <w:trHeight w:val="75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EF05E9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8C29CFA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CFAC9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10</w:t>
            </w: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DD44D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РК</w:t>
            </w:r>
          </w:p>
        </w:tc>
      </w:tr>
      <w:tr w:rsidR="00140AA4" w:rsidRPr="00647411" w14:paraId="6EF12B30" w14:textId="77777777" w:rsidTr="00C63FF7">
        <w:trPr>
          <w:trHeight w:val="75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A95DD6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4D818B72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F70CC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740E4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9.3. Индивидуальное членство в профессиональных ассоциациях и объединениях (действующее на момент проведения конкурса):</w:t>
            </w:r>
          </w:p>
        </w:tc>
      </w:tr>
      <w:tr w:rsidR="00140AA4" w:rsidRPr="00647411" w14:paraId="3727DF88" w14:textId="77777777" w:rsidTr="00C63FF7">
        <w:trPr>
          <w:trHeight w:val="75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12D1C4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E061376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565BE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5</w:t>
            </w: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CF5A0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международном уровне</w:t>
            </w:r>
          </w:p>
        </w:tc>
      </w:tr>
      <w:tr w:rsidR="00140AA4" w:rsidRPr="00647411" w14:paraId="04D669DF" w14:textId="77777777" w:rsidTr="00C63FF7">
        <w:trPr>
          <w:trHeight w:val="75"/>
        </w:trPr>
        <w:tc>
          <w:tcPr>
            <w:tcW w:w="1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B7272C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667065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28903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F2C62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 национальном уровне</w:t>
            </w:r>
          </w:p>
        </w:tc>
      </w:tr>
      <w:tr w:rsidR="00140AA4" w:rsidRPr="00647411" w14:paraId="6312A770" w14:textId="77777777" w:rsidTr="00C63FF7">
        <w:trPr>
          <w:trHeight w:val="193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84151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14:paraId="41DE87D5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10DD431" w14:textId="77777777" w:rsidR="00140AA4" w:rsidRPr="00647411" w:rsidRDefault="00140AA4" w:rsidP="00C63FF7">
            <w:pPr>
              <w:spacing w:after="0" w:line="233" w:lineRule="auto"/>
              <w:ind w:left="71" w:right="89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Внедрение инновационных технологий, за последние </w:t>
            </w:r>
            <w:r w:rsidRPr="0064741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три года *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21F29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24D0D" w14:textId="77777777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Разработка или внедрение инновационных технологий обучения (с приложением акта внедрения)</w:t>
            </w:r>
          </w:p>
        </w:tc>
      </w:tr>
      <w:tr w:rsidR="00140AA4" w:rsidRPr="00647411" w14:paraId="061D8AEF" w14:textId="77777777" w:rsidTr="00C63FF7"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AF9" w14:textId="77777777" w:rsidR="00140AA4" w:rsidRPr="00647411" w:rsidRDefault="00140AA4" w:rsidP="00C63FF7">
            <w:pPr>
              <w:spacing w:after="0" w:line="233" w:lineRule="auto"/>
              <w:ind w:left="-97" w:right="-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14:paraId="074AB2E5" w14:textId="77777777" w:rsidR="00140AA4" w:rsidRPr="00647411" w:rsidRDefault="00140AA4" w:rsidP="00C63FF7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DA5E6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2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256ED" w14:textId="77777777" w:rsidR="00140AA4" w:rsidRPr="00647411" w:rsidRDefault="00140AA4" w:rsidP="00C63FF7">
            <w:pPr>
              <w:spacing w:after="0"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Внедрение научных разработок в (с приложением акта внедрения)</w:t>
            </w:r>
          </w:p>
        </w:tc>
      </w:tr>
      <w:tr w:rsidR="00140AA4" w:rsidRPr="00647411" w14:paraId="7FBC3E6D" w14:textId="77777777" w:rsidTr="00C63FF7">
        <w:trPr>
          <w:trHeight w:val="270"/>
        </w:trPr>
        <w:tc>
          <w:tcPr>
            <w:tcW w:w="14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6679538" w14:textId="77777777" w:rsidR="00140AA4" w:rsidRPr="00647411" w:rsidRDefault="00140AA4" w:rsidP="00C63FF7">
            <w:pPr>
              <w:spacing w:after="0" w:line="233" w:lineRule="auto"/>
              <w:ind w:left="-97" w:right="-141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10</w:t>
            </w:r>
          </w:p>
        </w:tc>
        <w:tc>
          <w:tcPr>
            <w:tcW w:w="1579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ED44722" w14:textId="77777777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Владение английским языком (подтвержденное сертификатом)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9A942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10</w:t>
            </w:r>
          </w:p>
        </w:tc>
        <w:tc>
          <w:tcPr>
            <w:tcW w:w="29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F34E0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 xml:space="preserve">Уровень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Advance</w:t>
            </w:r>
          </w:p>
        </w:tc>
      </w:tr>
      <w:tr w:rsidR="00140AA4" w:rsidRPr="00647411" w14:paraId="52A42E53" w14:textId="77777777" w:rsidTr="00C63FF7">
        <w:trPr>
          <w:trHeight w:val="85"/>
        </w:trPr>
        <w:tc>
          <w:tcPr>
            <w:tcW w:w="14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3B3DF9E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696B2B3" w14:textId="77777777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25212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7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35C98" w14:textId="77777777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Уровень 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Upper-Intermediate</w:t>
            </w:r>
          </w:p>
        </w:tc>
      </w:tr>
      <w:tr w:rsidR="00140AA4" w:rsidRPr="00647411" w14:paraId="07A7843F" w14:textId="77777777" w:rsidTr="00C63FF7">
        <w:trPr>
          <w:trHeight w:val="70"/>
        </w:trPr>
        <w:tc>
          <w:tcPr>
            <w:tcW w:w="1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9210B2" w14:textId="77777777" w:rsidR="00140AA4" w:rsidRPr="00647411" w:rsidRDefault="00140AA4" w:rsidP="00C63FF7">
            <w:pPr>
              <w:spacing w:after="0" w:line="233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57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97881C" w14:textId="77777777" w:rsidR="00140AA4" w:rsidRPr="00647411" w:rsidRDefault="00140AA4" w:rsidP="00C63FF7">
            <w:pPr>
              <w:spacing w:after="0" w:line="233" w:lineRule="auto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D4EFF" w14:textId="77777777" w:rsidR="00140AA4" w:rsidRPr="00647411" w:rsidRDefault="00140AA4" w:rsidP="00C63FF7">
            <w:pPr>
              <w:spacing w:after="0" w:line="233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C68A6" w14:textId="77777777" w:rsidR="00140AA4" w:rsidRPr="00647411" w:rsidRDefault="00140AA4" w:rsidP="00C63FF7">
            <w:pPr>
              <w:spacing w:after="0" w:line="233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>Уровень</w:t>
            </w:r>
            <w:r w:rsidRPr="00647411">
              <w:rPr>
                <w:rStyle w:val="s0"/>
                <w:sz w:val="28"/>
                <w:szCs w:val="28"/>
                <w:lang w:val="en-US"/>
              </w:rPr>
              <w:t xml:space="preserve"> Intermediate </w:t>
            </w:r>
          </w:p>
        </w:tc>
      </w:tr>
    </w:tbl>
    <w:p w14:paraId="4089137E" w14:textId="77777777" w:rsidR="00140AA4" w:rsidRPr="00647411" w:rsidRDefault="00140AA4" w:rsidP="00140AA4">
      <w:pPr>
        <w:spacing w:after="0" w:line="233" w:lineRule="auto"/>
        <w:rPr>
          <w:rStyle w:val="s0"/>
          <w:i/>
          <w:sz w:val="28"/>
          <w:szCs w:val="28"/>
        </w:rPr>
      </w:pPr>
      <w:r w:rsidRPr="00647411">
        <w:rPr>
          <w:rStyle w:val="s0"/>
          <w:color w:val="FF0000"/>
          <w:sz w:val="28"/>
          <w:szCs w:val="28"/>
        </w:rPr>
        <w:t> </w:t>
      </w:r>
      <w:r w:rsidRPr="00647411">
        <w:rPr>
          <w:rStyle w:val="s0"/>
          <w:i/>
          <w:sz w:val="28"/>
          <w:szCs w:val="28"/>
        </w:rPr>
        <w:t>Примечания:</w:t>
      </w:r>
    </w:p>
    <w:p w14:paraId="65BDA1DC" w14:textId="77777777" w:rsidR="00140AA4" w:rsidRPr="00647411" w:rsidRDefault="00140AA4" w:rsidP="00140AA4">
      <w:pPr>
        <w:spacing w:after="0" w:line="233" w:lineRule="auto"/>
        <w:ind w:left="284" w:hanging="284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* балл присваивается за каждую единицу соответствующего компонента показателя, оценка данного показателя представляет собой сумму баллов по всем компонентам показателя;</w:t>
      </w:r>
    </w:p>
    <w:p w14:paraId="36F77400" w14:textId="77777777" w:rsidR="00140AA4" w:rsidRPr="00647411" w:rsidRDefault="00140AA4" w:rsidP="00140AA4">
      <w:pPr>
        <w:spacing w:after="0" w:line="233" w:lineRule="auto"/>
        <w:ind w:left="284" w:hanging="284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** претендент должен иметь достижения не менее чем по 8 из 10 показателей</w:t>
      </w:r>
    </w:p>
    <w:p w14:paraId="4E2A003C" w14:textId="77777777" w:rsidR="00140AA4" w:rsidRPr="00647411" w:rsidRDefault="00140AA4" w:rsidP="00140AA4">
      <w:pPr>
        <w:spacing w:after="0" w:line="233" w:lineRule="auto"/>
        <w:ind w:left="284" w:hanging="284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*** По каждому показателю участником Конкурса предоставляется подтверждающий документ:</w:t>
      </w:r>
    </w:p>
    <w:p w14:paraId="3C57EEA4" w14:textId="77777777" w:rsidR="00140AA4" w:rsidRPr="00647411" w:rsidRDefault="00140AA4" w:rsidP="00140AA4">
      <w:pPr>
        <w:spacing w:after="0" w:line="233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1 – копия диплома о присвоении ученой степени/звания;</w:t>
      </w:r>
    </w:p>
    <w:p w14:paraId="146AD230" w14:textId="77777777" w:rsidR="00140AA4" w:rsidRPr="00647411" w:rsidRDefault="00140AA4" w:rsidP="00140AA4">
      <w:pPr>
        <w:spacing w:after="0" w:line="233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2 – официальная справка (выписка из протокола или протокол) с результатами независимого анкетирования «Преподаватель глазами студентов», подписанная ответственным лицом организации;</w:t>
      </w:r>
    </w:p>
    <w:p w14:paraId="610E2F49" w14:textId="77777777" w:rsidR="00140AA4" w:rsidRPr="00647411" w:rsidRDefault="00140AA4" w:rsidP="00140AA4">
      <w:pPr>
        <w:spacing w:after="0" w:line="233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3 – скан титульного листа и оборота, копия протокола об одобрении/утверждении;</w:t>
      </w:r>
    </w:p>
    <w:p w14:paraId="7838F808" w14:textId="77777777" w:rsidR="00140AA4" w:rsidRPr="00647411" w:rsidRDefault="00140AA4" w:rsidP="00140AA4">
      <w:pPr>
        <w:spacing w:after="0" w:line="233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4 – копии дипломов, грамот, опубликованных статей и тезисов;</w:t>
      </w:r>
    </w:p>
    <w:p w14:paraId="3C90360E" w14:textId="77777777" w:rsidR="00140AA4" w:rsidRPr="00647411" w:rsidRDefault="00140AA4" w:rsidP="00140AA4">
      <w:pPr>
        <w:spacing w:after="0" w:line="233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5 – копии приказов об утверждении временного научного коллектива, копии договоров с исполнителем;</w:t>
      </w:r>
    </w:p>
    <w:p w14:paraId="03768757" w14:textId="77777777" w:rsidR="00140AA4" w:rsidRPr="00647411" w:rsidRDefault="00140AA4" w:rsidP="00140AA4">
      <w:pPr>
        <w:spacing w:after="0" w:line="233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6 – скан публикаций, патентов, тезисов, сертификата участника конференции с программой конференции, распечатка с официального профиля страницы по значению индекса Хирша, справка с НЦГНТЭ;</w:t>
      </w:r>
    </w:p>
    <w:p w14:paraId="7532B652" w14:textId="77777777" w:rsidR="00140AA4" w:rsidRPr="00AF4923" w:rsidRDefault="00140AA4" w:rsidP="00140AA4">
      <w:pPr>
        <w:spacing w:after="0" w:line="233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 xml:space="preserve">- по показателю 7 – копия приказа, подтверждающее членство в совете, комиссии, рабочей группе приказа о об участии в </w:t>
      </w:r>
      <w:r w:rsidRPr="00AF4923">
        <w:rPr>
          <w:rFonts w:ascii="Times New Roman" w:hAnsi="Times New Roman" w:cs="Times New Roman"/>
          <w:i/>
          <w:color w:val="000000"/>
          <w:sz w:val="28"/>
          <w:szCs w:val="28"/>
        </w:rPr>
        <w:t>разработке и внедрении сестринской документации и СОП</w:t>
      </w:r>
      <w:r w:rsidRPr="00AF4923">
        <w:rPr>
          <w:rStyle w:val="s0"/>
          <w:i/>
          <w:sz w:val="28"/>
          <w:szCs w:val="28"/>
        </w:rPr>
        <w:t>;</w:t>
      </w:r>
    </w:p>
    <w:p w14:paraId="35895DF4" w14:textId="77777777" w:rsidR="00140AA4" w:rsidRPr="00647411" w:rsidRDefault="00140AA4" w:rsidP="00140AA4">
      <w:pPr>
        <w:spacing w:after="0" w:line="233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8 – копия приказа о командировании, копия сертификата об обучении, копия сертификата/свидетельства о членстве;</w:t>
      </w:r>
    </w:p>
    <w:p w14:paraId="71E61E59" w14:textId="77777777" w:rsidR="00140AA4" w:rsidRPr="00647411" w:rsidRDefault="00140AA4" w:rsidP="00140AA4">
      <w:pPr>
        <w:spacing w:after="0" w:line="233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9 – копия акта внедрения, копия свидетельства об интеллектуальной собственности или патента, подтверждающего авторство</w:t>
      </w:r>
      <w:r w:rsidRPr="00647411">
        <w:rPr>
          <w:i/>
          <w:color w:val="000000"/>
          <w:sz w:val="28"/>
          <w:szCs w:val="28"/>
        </w:rPr>
        <w:t>;</w:t>
      </w:r>
    </w:p>
    <w:p w14:paraId="24272BD4" w14:textId="77777777" w:rsidR="00140AA4" w:rsidRPr="00647411" w:rsidRDefault="00140AA4" w:rsidP="00140AA4">
      <w:pPr>
        <w:spacing w:after="0" w:line="233" w:lineRule="auto"/>
        <w:ind w:left="567" w:hanging="283"/>
        <w:jc w:val="both"/>
        <w:rPr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lastRenderedPageBreak/>
        <w:t xml:space="preserve">- по показателю 10 – копия сертификата </w:t>
      </w:r>
      <w:r w:rsidRPr="00647411">
        <w:rPr>
          <w:rStyle w:val="s0"/>
          <w:i/>
          <w:sz w:val="28"/>
          <w:szCs w:val="28"/>
          <w:lang w:val="en-US"/>
        </w:rPr>
        <w:t>TOEFL</w:t>
      </w:r>
      <w:r w:rsidRPr="00647411">
        <w:rPr>
          <w:rStyle w:val="s0"/>
          <w:i/>
          <w:sz w:val="28"/>
          <w:szCs w:val="28"/>
        </w:rPr>
        <w:t xml:space="preserve">, </w:t>
      </w:r>
      <w:r w:rsidRPr="00647411">
        <w:rPr>
          <w:rStyle w:val="s0"/>
          <w:i/>
          <w:sz w:val="28"/>
          <w:szCs w:val="28"/>
          <w:lang w:val="en-US"/>
        </w:rPr>
        <w:t>ILETS</w:t>
      </w:r>
      <w:r w:rsidRPr="00647411">
        <w:rPr>
          <w:rStyle w:val="s0"/>
          <w:i/>
          <w:sz w:val="28"/>
          <w:szCs w:val="28"/>
        </w:rPr>
        <w:t>.</w:t>
      </w:r>
    </w:p>
    <w:p w14:paraId="0DC92249" w14:textId="77777777" w:rsidR="00140AA4" w:rsidRPr="00647411" w:rsidRDefault="00140AA4" w:rsidP="00140AA4">
      <w:pPr>
        <w:spacing w:after="0" w:line="240" w:lineRule="auto"/>
        <w:ind w:firstLine="335"/>
        <w:jc w:val="right"/>
        <w:rPr>
          <w:rStyle w:val="s1"/>
          <w:sz w:val="28"/>
          <w:szCs w:val="28"/>
        </w:rPr>
        <w:sectPr w:rsidR="00140AA4" w:rsidRPr="00647411" w:rsidSect="001E5C5E">
          <w:headerReference w:type="default" r:id="rId10"/>
          <w:pgSz w:w="16838" w:h="11906" w:orient="landscape"/>
          <w:pgMar w:top="993" w:right="1134" w:bottom="993" w:left="1134" w:header="709" w:footer="709" w:gutter="0"/>
          <w:pgNumType w:start="20"/>
          <w:cols w:space="708"/>
          <w:docGrid w:linePitch="360"/>
        </w:sectPr>
      </w:pPr>
    </w:p>
    <w:p w14:paraId="7834FBD2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6 </w:t>
      </w:r>
    </w:p>
    <w:p w14:paraId="23AD9510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Методическим рекомендациям </w:t>
      </w:r>
    </w:p>
    <w:p w14:paraId="553C3E55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проведению конкурса на </w:t>
      </w:r>
    </w:p>
    <w:p w14:paraId="03303393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присуждение звания «Лучший </w:t>
      </w:r>
    </w:p>
    <w:p w14:paraId="6B374912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в системе здравоохранения»</w:t>
      </w:r>
    </w:p>
    <w:p w14:paraId="42FB19FF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621301E" w14:textId="77777777" w:rsidR="00140AA4" w:rsidRPr="00647411" w:rsidRDefault="00140AA4" w:rsidP="00140AA4">
      <w:pPr>
        <w:spacing w:after="0" w:line="240" w:lineRule="auto"/>
        <w:jc w:val="center"/>
        <w:rPr>
          <w:rStyle w:val="s1"/>
          <w:sz w:val="28"/>
          <w:szCs w:val="28"/>
        </w:rPr>
      </w:pPr>
    </w:p>
    <w:p w14:paraId="323FB8A1" w14:textId="6F49B129" w:rsidR="00140AA4" w:rsidRPr="00647411" w:rsidRDefault="00140AA4" w:rsidP="00140AA4">
      <w:pPr>
        <w:spacing w:after="0" w:line="240" w:lineRule="auto"/>
        <w:ind w:firstLine="33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7411">
        <w:rPr>
          <w:rStyle w:val="s1"/>
          <w:sz w:val="28"/>
          <w:szCs w:val="28"/>
        </w:rPr>
        <w:t xml:space="preserve">Качественные и количественные показатели оценки работы претендента на присвоение звания в номинациях </w:t>
      </w:r>
      <w:r w:rsidRPr="00647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«Лучший </w:t>
      </w:r>
      <w:r w:rsidR="00E732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ученый</w:t>
      </w:r>
      <w:r w:rsidRPr="00647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здравоохранении», «Лучший молодой исследователь в здравоохранении»</w:t>
      </w:r>
    </w:p>
    <w:p w14:paraId="519AC823" w14:textId="77777777" w:rsidR="00140AA4" w:rsidRPr="00647411" w:rsidRDefault="00140AA4" w:rsidP="00140AA4">
      <w:pPr>
        <w:spacing w:after="0" w:line="240" w:lineRule="auto"/>
        <w:jc w:val="center"/>
        <w:rPr>
          <w:rStyle w:val="s1"/>
          <w:color w:val="FF0000"/>
          <w:sz w:val="28"/>
          <w:szCs w:val="28"/>
        </w:rPr>
      </w:pPr>
    </w:p>
    <w:p w14:paraId="39FCC3C7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Номинация _____________________________________________________________________________________________</w:t>
      </w:r>
    </w:p>
    <w:p w14:paraId="30EF73B3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Ф.И.О. конкурсанта ______________________________________________________________________________________</w:t>
      </w:r>
    </w:p>
    <w:p w14:paraId="6D365BA9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Должность конкурсанта __________________________________________________________________________________</w:t>
      </w:r>
    </w:p>
    <w:p w14:paraId="59676717" w14:textId="77777777" w:rsidR="00140AA4" w:rsidRPr="00647411" w:rsidRDefault="00140AA4" w:rsidP="00140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Наименование медицинской организации (юридическое) ______________________________________________________</w:t>
      </w:r>
    </w:p>
    <w:p w14:paraId="6EEAD191" w14:textId="77777777" w:rsidR="00140AA4" w:rsidRPr="00647411" w:rsidRDefault="00140AA4" w:rsidP="00140AA4">
      <w:pPr>
        <w:spacing w:after="0" w:line="240" w:lineRule="auto"/>
        <w:ind w:firstLine="33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8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44"/>
        <w:gridCol w:w="3457"/>
        <w:gridCol w:w="876"/>
        <w:gridCol w:w="9450"/>
      </w:tblGrid>
      <w:tr w:rsidR="00140AA4" w:rsidRPr="00647411" w14:paraId="3466A582" w14:textId="77777777" w:rsidTr="00C63FF7">
        <w:tc>
          <w:tcPr>
            <w:tcW w:w="1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69D50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№</w:t>
            </w:r>
          </w:p>
        </w:tc>
        <w:tc>
          <w:tcPr>
            <w:tcW w:w="12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DE6C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Показатели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BE6B1" w14:textId="77777777" w:rsidR="00140AA4" w:rsidRPr="00647411" w:rsidRDefault="00140AA4" w:rsidP="00C63FF7">
            <w:pPr>
              <w:spacing w:after="0" w:line="240" w:lineRule="auto"/>
              <w:ind w:left="-88" w:right="-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Баллы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F256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Основные характеристики (компоненты показателя)</w:t>
            </w:r>
          </w:p>
        </w:tc>
      </w:tr>
      <w:tr w:rsidR="00140AA4" w:rsidRPr="00647411" w14:paraId="37FA9290" w14:textId="77777777" w:rsidTr="00C63FF7">
        <w:tc>
          <w:tcPr>
            <w:tcW w:w="15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84504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121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C8DA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Наличие академической, ученой степени, ученого звания (отметить не более двух пунктов)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352C0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A7F1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Доктор наук, присужденная Комитетом по контролю в сфере образования и науки МОН РК (далее - Комитет), либо Высшим аттестационным комитетом (далее - ВАК) РК, либо ВАК СССР</w:t>
            </w:r>
          </w:p>
        </w:tc>
      </w:tr>
      <w:tr w:rsidR="00140AA4" w:rsidRPr="00647411" w14:paraId="5C64FA22" w14:textId="77777777" w:rsidTr="00C63FF7">
        <w:tc>
          <w:tcPr>
            <w:tcW w:w="156" w:type="pct"/>
            <w:vMerge/>
            <w:vAlign w:val="center"/>
          </w:tcPr>
          <w:p w14:paraId="22D565CC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6FAF018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A5749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34AA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Профессор, присвоенный Комитетом, либо ВАК Республики Казахстан, либо ВАК  СССР</w:t>
            </w:r>
          </w:p>
        </w:tc>
      </w:tr>
      <w:tr w:rsidR="00140AA4" w:rsidRPr="00647411" w14:paraId="218525FC" w14:textId="77777777" w:rsidTr="00C63FF7">
        <w:tc>
          <w:tcPr>
            <w:tcW w:w="156" w:type="pct"/>
            <w:vMerge/>
            <w:vAlign w:val="center"/>
          </w:tcPr>
          <w:p w14:paraId="28DCCD2F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39B84DF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36739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BF0E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Кандидат наук, присужденная Комитетом, либо ВАК Республики Казахстан, либо ВАК  СССР</w:t>
            </w:r>
          </w:p>
        </w:tc>
      </w:tr>
      <w:tr w:rsidR="00140AA4" w:rsidRPr="00647411" w14:paraId="014A11BB" w14:textId="77777777" w:rsidTr="00C63FF7">
        <w:tc>
          <w:tcPr>
            <w:tcW w:w="156" w:type="pct"/>
            <w:vMerge/>
            <w:vAlign w:val="center"/>
          </w:tcPr>
          <w:p w14:paraId="0C0EEF25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33F9139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07332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036F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Доктор PhD, присужденная Комитетом, либо ВАК Республики Казахстан</w:t>
            </w:r>
          </w:p>
        </w:tc>
      </w:tr>
      <w:tr w:rsidR="00140AA4" w:rsidRPr="00647411" w14:paraId="7ABD1932" w14:textId="77777777" w:rsidTr="00C63FF7">
        <w:tc>
          <w:tcPr>
            <w:tcW w:w="156" w:type="pct"/>
            <w:vMerge/>
            <w:vAlign w:val="center"/>
          </w:tcPr>
          <w:p w14:paraId="1196DE9F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63E7294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70130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56AC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Ассоциированный профессор (доцент), присвоенный Комитетом, либо ВАК Республики Казахстан, либо ВАК  СССР</w:t>
            </w:r>
          </w:p>
        </w:tc>
      </w:tr>
      <w:tr w:rsidR="00140AA4" w:rsidRPr="00647411" w14:paraId="689C4CAE" w14:textId="77777777" w:rsidTr="00C63FF7">
        <w:tc>
          <w:tcPr>
            <w:tcW w:w="156" w:type="pct"/>
            <w:vMerge w:val="restart"/>
          </w:tcPr>
          <w:p w14:paraId="437C7E03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15" w:type="pct"/>
            <w:vMerge w:val="restart"/>
          </w:tcPr>
          <w:p w14:paraId="19FB13D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Выполнение научных исследований за последние три года *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48495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F166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2.1. Международных научных программ и проектов:</w:t>
            </w:r>
          </w:p>
        </w:tc>
      </w:tr>
      <w:tr w:rsidR="00140AA4" w:rsidRPr="00647411" w14:paraId="280621A0" w14:textId="77777777" w:rsidTr="00C63FF7">
        <w:tc>
          <w:tcPr>
            <w:tcW w:w="156" w:type="pct"/>
            <w:vMerge/>
            <w:vAlign w:val="center"/>
          </w:tcPr>
          <w:p w14:paraId="4F369D6E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7D42663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84357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C481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Руководитель проекта</w:t>
            </w:r>
          </w:p>
        </w:tc>
      </w:tr>
      <w:tr w:rsidR="00140AA4" w:rsidRPr="00647411" w14:paraId="2C77FC24" w14:textId="77777777" w:rsidTr="00C63FF7">
        <w:tc>
          <w:tcPr>
            <w:tcW w:w="156" w:type="pct"/>
            <w:vMerge/>
            <w:vAlign w:val="center"/>
          </w:tcPr>
          <w:p w14:paraId="0E44C25B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7EE0DE9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5122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6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3109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Ответственный исполнитель/менеджер проекта</w:t>
            </w:r>
          </w:p>
        </w:tc>
      </w:tr>
      <w:tr w:rsidR="00140AA4" w:rsidRPr="00647411" w14:paraId="5A64C4E2" w14:textId="77777777" w:rsidTr="00C63FF7">
        <w:tc>
          <w:tcPr>
            <w:tcW w:w="156" w:type="pct"/>
            <w:vMerge/>
            <w:vAlign w:val="center"/>
          </w:tcPr>
          <w:p w14:paraId="1210AAB3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247162A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28167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B130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Исполнитель проекта</w:t>
            </w:r>
          </w:p>
        </w:tc>
      </w:tr>
      <w:tr w:rsidR="00140AA4" w:rsidRPr="00647411" w14:paraId="78F47CFE" w14:textId="77777777" w:rsidTr="00C63FF7">
        <w:tc>
          <w:tcPr>
            <w:tcW w:w="156" w:type="pct"/>
            <w:vMerge/>
            <w:vAlign w:val="center"/>
          </w:tcPr>
          <w:p w14:paraId="66E202CB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079206C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AE2C1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9AD2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2.2. Республиканских научных программ и проектов (фундаментальных и прикладных научных исследований, выполняемых в рамках грантового и программно-целевого финансирования):</w:t>
            </w:r>
          </w:p>
        </w:tc>
      </w:tr>
      <w:tr w:rsidR="00140AA4" w:rsidRPr="00647411" w14:paraId="0BCB8E8F" w14:textId="77777777" w:rsidTr="00C63FF7">
        <w:tc>
          <w:tcPr>
            <w:tcW w:w="156" w:type="pct"/>
            <w:vMerge/>
            <w:vAlign w:val="center"/>
          </w:tcPr>
          <w:p w14:paraId="566C1595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0B84D1F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7CC99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0B13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Руководитель проекта</w:t>
            </w:r>
          </w:p>
        </w:tc>
      </w:tr>
      <w:tr w:rsidR="00140AA4" w:rsidRPr="00647411" w14:paraId="02AFA549" w14:textId="77777777" w:rsidTr="00C63FF7">
        <w:tc>
          <w:tcPr>
            <w:tcW w:w="156" w:type="pct"/>
            <w:vMerge/>
            <w:vAlign w:val="center"/>
          </w:tcPr>
          <w:p w14:paraId="1B28C178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0592D0F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677CD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EF3E7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Ответственный исполнитель/менеджер проекта</w:t>
            </w:r>
          </w:p>
        </w:tc>
      </w:tr>
      <w:tr w:rsidR="00140AA4" w:rsidRPr="00647411" w14:paraId="6AA226D9" w14:textId="77777777" w:rsidTr="00C63FF7">
        <w:tc>
          <w:tcPr>
            <w:tcW w:w="156" w:type="pct"/>
            <w:vMerge/>
            <w:vAlign w:val="center"/>
          </w:tcPr>
          <w:p w14:paraId="2764961F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58DFEA5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F1774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87E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Исполнитель проекта</w:t>
            </w:r>
          </w:p>
        </w:tc>
      </w:tr>
      <w:tr w:rsidR="00140AA4" w:rsidRPr="00647411" w14:paraId="2D94EEB7" w14:textId="77777777" w:rsidTr="00C63FF7">
        <w:tc>
          <w:tcPr>
            <w:tcW w:w="156" w:type="pct"/>
            <w:vMerge/>
            <w:vAlign w:val="center"/>
          </w:tcPr>
          <w:p w14:paraId="69B942EC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03494DC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8757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E872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2.3. Договорных работ на проведение НИР, инициативных научных исследований (тема должна быть зарегистрирована в НЦНТИ/НЦГНТЭ):</w:t>
            </w:r>
          </w:p>
        </w:tc>
      </w:tr>
      <w:tr w:rsidR="00140AA4" w:rsidRPr="00647411" w14:paraId="6515BA22" w14:textId="77777777" w:rsidTr="00C63FF7">
        <w:tc>
          <w:tcPr>
            <w:tcW w:w="156" w:type="pct"/>
            <w:vMerge/>
            <w:vAlign w:val="center"/>
          </w:tcPr>
          <w:p w14:paraId="4596B7C0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42140F5A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DB7EE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5DCD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Руководитель проекта</w:t>
            </w:r>
          </w:p>
        </w:tc>
      </w:tr>
      <w:tr w:rsidR="00140AA4" w:rsidRPr="00647411" w14:paraId="342F3FDE" w14:textId="77777777" w:rsidTr="00C63FF7">
        <w:tc>
          <w:tcPr>
            <w:tcW w:w="156" w:type="pct"/>
            <w:vMerge/>
            <w:vAlign w:val="center"/>
          </w:tcPr>
          <w:p w14:paraId="0D9293A1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4B3642D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EB9D2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BA253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Ответственный исполнитель/менеджер проекта</w:t>
            </w:r>
          </w:p>
        </w:tc>
      </w:tr>
      <w:tr w:rsidR="00140AA4" w:rsidRPr="00647411" w14:paraId="7B4CDFB7" w14:textId="77777777" w:rsidTr="00C63FF7">
        <w:tc>
          <w:tcPr>
            <w:tcW w:w="156" w:type="pct"/>
            <w:vMerge/>
            <w:vAlign w:val="center"/>
          </w:tcPr>
          <w:p w14:paraId="13B1E8EA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2B41148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54E1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1288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Исполнитель проекта</w:t>
            </w:r>
          </w:p>
        </w:tc>
      </w:tr>
      <w:tr w:rsidR="00140AA4" w:rsidRPr="00647411" w14:paraId="1504EB42" w14:textId="77777777" w:rsidTr="00C63FF7">
        <w:tc>
          <w:tcPr>
            <w:tcW w:w="156" w:type="pct"/>
            <w:vMerge w:val="restart"/>
          </w:tcPr>
          <w:p w14:paraId="4F2F686A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15" w:type="pct"/>
            <w:vMerge w:val="restart"/>
          </w:tcPr>
          <w:p w14:paraId="68C58AF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Количество научных публикаций в последние три года (учитываются публикации в которых претендент входит в число первых пяти авторов) *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0109F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A9221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3.1. Статьи:</w:t>
            </w:r>
          </w:p>
        </w:tc>
      </w:tr>
      <w:tr w:rsidR="00140AA4" w:rsidRPr="00647411" w14:paraId="5A7AC367" w14:textId="77777777" w:rsidTr="00C63FF7">
        <w:trPr>
          <w:trHeight w:val="257"/>
        </w:trPr>
        <w:tc>
          <w:tcPr>
            <w:tcW w:w="156" w:type="pct"/>
            <w:vMerge/>
            <w:vAlign w:val="center"/>
          </w:tcPr>
          <w:p w14:paraId="78C212B2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4854410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0A2CE" w14:textId="77777777" w:rsidR="00140AA4" w:rsidRPr="00647411" w:rsidRDefault="00140AA4" w:rsidP="00C63FF7">
            <w:pPr>
              <w:spacing w:after="0" w:line="240" w:lineRule="auto"/>
              <w:ind w:left="-53" w:right="-114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5+0,5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IF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(или 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SJR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2A82E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в изданиях, индексируемых в базах данных </w:t>
            </w:r>
            <w:r w:rsidRPr="00647411">
              <w:rPr>
                <w:rStyle w:val="s0"/>
                <w:sz w:val="28"/>
                <w:szCs w:val="28"/>
                <w:lang w:val="kk-KZ"/>
              </w:rPr>
              <w:t>научной информации</w:t>
            </w:r>
            <w:r w:rsidRPr="00647411">
              <w:rPr>
                <w:rStyle w:val="s0"/>
                <w:sz w:val="28"/>
                <w:szCs w:val="28"/>
              </w:rPr>
              <w:t xml:space="preserve"> (Web of Science или 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Scopus</w:t>
            </w:r>
            <w:r w:rsidRPr="00647411">
              <w:rPr>
                <w:rStyle w:val="s0"/>
                <w:sz w:val="28"/>
                <w:szCs w:val="28"/>
              </w:rPr>
              <w:t xml:space="preserve">), в т.ч. с учетом 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>импакт фактора (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IF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), рассчитываемого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компанией Thomson Reuters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>, или нормированн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ого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индекс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SJR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SCImago Journal Ranking) для журналов индексируемых в 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Scopus</w:t>
            </w:r>
          </w:p>
        </w:tc>
      </w:tr>
      <w:tr w:rsidR="00140AA4" w:rsidRPr="00647411" w14:paraId="2AE45779" w14:textId="77777777" w:rsidTr="00C63FF7">
        <w:tc>
          <w:tcPr>
            <w:tcW w:w="156" w:type="pct"/>
            <w:vMerge/>
            <w:vAlign w:val="center"/>
          </w:tcPr>
          <w:p w14:paraId="32A72654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51762B2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31BD7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FCD51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в изданиях включенных в базу данных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Pubmed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</w:p>
        </w:tc>
      </w:tr>
      <w:tr w:rsidR="00140AA4" w:rsidRPr="00647411" w14:paraId="43C1F769" w14:textId="77777777" w:rsidTr="00C63FF7">
        <w:tc>
          <w:tcPr>
            <w:tcW w:w="156" w:type="pct"/>
            <w:vMerge/>
            <w:vAlign w:val="center"/>
          </w:tcPr>
          <w:p w14:paraId="14FC7588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34359B3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FE798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4738F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в изданиях, включенных в перечень Комитета </w:t>
            </w:r>
          </w:p>
        </w:tc>
      </w:tr>
      <w:tr w:rsidR="00140AA4" w:rsidRPr="00647411" w14:paraId="38FCEB80" w14:textId="77777777" w:rsidTr="00C63FF7">
        <w:trPr>
          <w:trHeight w:val="116"/>
        </w:trPr>
        <w:tc>
          <w:tcPr>
            <w:tcW w:w="156" w:type="pct"/>
            <w:vMerge/>
            <w:vAlign w:val="center"/>
          </w:tcPr>
          <w:p w14:paraId="033D5569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63023D9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19648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437E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>3.2. Тезисы</w:t>
            </w:r>
            <w:r w:rsidRPr="00647411">
              <w:rPr>
                <w:rStyle w:val="s0"/>
                <w:sz w:val="28"/>
                <w:szCs w:val="28"/>
              </w:rPr>
              <w:t>, короткие сообщения, материалы конференций:</w:t>
            </w:r>
          </w:p>
        </w:tc>
      </w:tr>
      <w:tr w:rsidR="00140AA4" w:rsidRPr="00647411" w14:paraId="5C830F30" w14:textId="77777777" w:rsidTr="00C63FF7">
        <w:tc>
          <w:tcPr>
            <w:tcW w:w="156" w:type="pct"/>
            <w:vMerge/>
            <w:vAlign w:val="center"/>
          </w:tcPr>
          <w:p w14:paraId="59E36637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03D5283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4B6D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6854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сборниках конференций или журналах, индексируемых в базах Web of Science, Scopus</w:t>
            </w:r>
          </w:p>
        </w:tc>
      </w:tr>
      <w:tr w:rsidR="00140AA4" w:rsidRPr="00647411" w14:paraId="4E9F7706" w14:textId="77777777" w:rsidTr="00C63FF7">
        <w:tc>
          <w:tcPr>
            <w:tcW w:w="156" w:type="pct"/>
            <w:vMerge/>
            <w:vAlign w:val="center"/>
          </w:tcPr>
          <w:p w14:paraId="2AEA98F4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04FA8D6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05EB3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DB32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3.3. Книжные научные издания:</w:t>
            </w:r>
          </w:p>
        </w:tc>
      </w:tr>
      <w:tr w:rsidR="00140AA4" w:rsidRPr="00647411" w14:paraId="2C8D7E97" w14:textId="77777777" w:rsidTr="00C63FF7">
        <w:tc>
          <w:tcPr>
            <w:tcW w:w="156" w:type="pct"/>
            <w:vMerge/>
            <w:vAlign w:val="center"/>
          </w:tcPr>
          <w:p w14:paraId="56A60B6D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3B11442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0EAD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EA71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Монографии, рекомендованные МЗ РК (по результатам научно-медицинской экспертизы)</w:t>
            </w:r>
          </w:p>
        </w:tc>
      </w:tr>
      <w:tr w:rsidR="00140AA4" w:rsidRPr="00647411" w14:paraId="6133CA3B" w14:textId="77777777" w:rsidTr="00C63FF7">
        <w:tc>
          <w:tcPr>
            <w:tcW w:w="156" w:type="pct"/>
            <w:vMerge/>
            <w:vAlign w:val="center"/>
          </w:tcPr>
          <w:p w14:paraId="4B3E4125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2E55FD9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D3DFA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F704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Методические рекомендации, рекомендованные МЗ РК (по результатам научно-медицинской экспертизы)</w:t>
            </w:r>
          </w:p>
        </w:tc>
      </w:tr>
      <w:tr w:rsidR="00140AA4" w:rsidRPr="00647411" w14:paraId="2840262F" w14:textId="77777777" w:rsidTr="00C63FF7">
        <w:tc>
          <w:tcPr>
            <w:tcW w:w="156" w:type="pct"/>
            <w:vMerge/>
            <w:vAlign w:val="center"/>
          </w:tcPr>
          <w:p w14:paraId="1AE2233C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706E7A8D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0778B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7074E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Монографии, рекомендованные ученым советом ВУЗа, НИИ, НЦ</w:t>
            </w:r>
          </w:p>
        </w:tc>
      </w:tr>
      <w:tr w:rsidR="00140AA4" w:rsidRPr="00647411" w14:paraId="347FEF6E" w14:textId="77777777" w:rsidTr="00C63FF7">
        <w:tc>
          <w:tcPr>
            <w:tcW w:w="156" w:type="pct"/>
            <w:vMerge/>
            <w:vAlign w:val="center"/>
          </w:tcPr>
          <w:p w14:paraId="4005B3AA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35CA4B6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AEB82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AC3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Методические рекомендации, рекомендованные ученым советом ВУЗа, НИИ, НЦ</w:t>
            </w:r>
          </w:p>
        </w:tc>
      </w:tr>
      <w:tr w:rsidR="00140AA4" w:rsidRPr="00647411" w14:paraId="33459DB0" w14:textId="77777777" w:rsidTr="00C63FF7">
        <w:tc>
          <w:tcPr>
            <w:tcW w:w="156" w:type="pct"/>
            <w:vMerge w:val="restart"/>
          </w:tcPr>
          <w:p w14:paraId="2B110CB4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215" w:type="pct"/>
            <w:vMerge w:val="restart"/>
          </w:tcPr>
          <w:p w14:paraId="482122A4" w14:textId="77777777" w:rsidR="00140AA4" w:rsidRPr="00647411" w:rsidRDefault="00140AA4" w:rsidP="00C63FF7">
            <w:pPr>
              <w:spacing w:after="0" w:line="240" w:lineRule="auto"/>
              <w:ind w:right="-144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Патентная активность (учитываются охранные документы, в которых претендент входит в число первых пяти авторов) *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AD1D5" w14:textId="77777777" w:rsidR="00140AA4" w:rsidRPr="00647411" w:rsidRDefault="00140AA4" w:rsidP="00C63FF7">
            <w:pPr>
              <w:spacing w:after="0" w:line="240" w:lineRule="auto"/>
              <w:ind w:left="-219" w:right="-185"/>
              <w:jc w:val="center"/>
              <w:rPr>
                <w:rStyle w:val="s0"/>
                <w:sz w:val="28"/>
                <w:szCs w:val="28"/>
                <w:lang w:val="en-US"/>
              </w:rPr>
            </w:pPr>
            <w:r w:rsidRPr="00647411">
              <w:rPr>
                <w:rStyle w:val="s0"/>
                <w:sz w:val="28"/>
                <w:szCs w:val="28"/>
                <w:lang w:val="en-US"/>
              </w:rPr>
              <w:t>6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0B390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Международный патент</w:t>
            </w:r>
          </w:p>
        </w:tc>
      </w:tr>
      <w:tr w:rsidR="00140AA4" w:rsidRPr="00647411" w14:paraId="5E4F727E" w14:textId="77777777" w:rsidTr="00C63FF7">
        <w:tc>
          <w:tcPr>
            <w:tcW w:w="156" w:type="pct"/>
            <w:vMerge/>
            <w:vAlign w:val="center"/>
          </w:tcPr>
          <w:p w14:paraId="10BF44E1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14C21A5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97B0E" w14:textId="77777777" w:rsidR="00140AA4" w:rsidRPr="00647411" w:rsidRDefault="00140AA4" w:rsidP="00C63FF7">
            <w:pPr>
              <w:spacing w:after="0" w:line="240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2C72A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Национальный патент</w:t>
            </w:r>
          </w:p>
        </w:tc>
      </w:tr>
      <w:tr w:rsidR="00140AA4" w:rsidRPr="00647411" w14:paraId="19FF7528" w14:textId="77777777" w:rsidTr="00C63FF7">
        <w:trPr>
          <w:trHeight w:val="60"/>
        </w:trPr>
        <w:tc>
          <w:tcPr>
            <w:tcW w:w="156" w:type="pct"/>
            <w:vMerge/>
            <w:vAlign w:val="center"/>
          </w:tcPr>
          <w:p w14:paraId="28E83C9E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706A420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2FA94" w14:textId="77777777" w:rsidR="00140AA4" w:rsidRPr="00647411" w:rsidRDefault="00140AA4" w:rsidP="00C63FF7">
            <w:pPr>
              <w:spacing w:after="0" w:line="240" w:lineRule="auto"/>
              <w:ind w:left="-219" w:right="-185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3CDEA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Свидетельство на объект интеллектуальной собственности</w:t>
            </w:r>
          </w:p>
        </w:tc>
      </w:tr>
      <w:tr w:rsidR="00140AA4" w:rsidRPr="00647411" w14:paraId="46E32049" w14:textId="77777777" w:rsidTr="00C63FF7">
        <w:tc>
          <w:tcPr>
            <w:tcW w:w="156" w:type="pct"/>
            <w:vMerge w:val="restart"/>
          </w:tcPr>
          <w:p w14:paraId="783E4FA0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5" w:type="pct"/>
            <w:vMerge w:val="restart"/>
          </w:tcPr>
          <w:p w14:paraId="0981B400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Востребованность научных публикаций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315AD" w14:textId="77777777" w:rsidR="00140AA4" w:rsidRPr="00647411" w:rsidRDefault="00140AA4" w:rsidP="00C63FF7">
            <w:pPr>
              <w:spacing w:after="0" w:line="240" w:lineRule="auto"/>
              <w:ind w:left="-162" w:right="-17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×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h-index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37818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 xml:space="preserve">Значение </w:t>
            </w:r>
            <w:r w:rsidRPr="00647411">
              <w:rPr>
                <w:rStyle w:val="s0"/>
                <w:sz w:val="28"/>
                <w:szCs w:val="28"/>
              </w:rPr>
              <w:t>Индекса Хирша (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h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-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index</w:t>
            </w:r>
            <w:r w:rsidRPr="00647411">
              <w:rPr>
                <w:rStyle w:val="s0"/>
                <w:sz w:val="28"/>
                <w:szCs w:val="28"/>
                <w:lang w:val="kk-KZ"/>
              </w:rPr>
              <w:t xml:space="preserve">) по данным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Web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of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Science</w:t>
            </w:r>
            <w:r w:rsidRPr="00647411">
              <w:rPr>
                <w:rStyle w:val="s0"/>
                <w:sz w:val="28"/>
                <w:szCs w:val="28"/>
              </w:rPr>
              <w:t xml:space="preserve"> или 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Scopus</w:t>
            </w:r>
            <w:r w:rsidRPr="00647411">
              <w:rPr>
                <w:rStyle w:val="s0"/>
                <w:sz w:val="28"/>
                <w:szCs w:val="28"/>
              </w:rPr>
              <w:t xml:space="preserve"> (учитывается индекс Хирша по данным той базы, в которой он имеет максимальное значение)</w:t>
            </w:r>
          </w:p>
        </w:tc>
      </w:tr>
      <w:tr w:rsidR="00140AA4" w:rsidRPr="00647411" w14:paraId="39578A43" w14:textId="77777777" w:rsidTr="00C63FF7">
        <w:trPr>
          <w:trHeight w:val="496"/>
        </w:trPr>
        <w:tc>
          <w:tcPr>
            <w:tcW w:w="156" w:type="pct"/>
            <w:vMerge/>
            <w:vAlign w:val="center"/>
          </w:tcPr>
          <w:p w14:paraId="125A7C1F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34585E72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C0332" w14:textId="77777777" w:rsidR="00140AA4" w:rsidRPr="00647411" w:rsidRDefault="00140AA4" w:rsidP="00C63FF7">
            <w:pPr>
              <w:spacing w:after="0" w:line="240" w:lineRule="auto"/>
              <w:ind w:left="-44" w:right="-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×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h-index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36F74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  <w:lang w:val="kk-KZ"/>
              </w:rPr>
              <w:t xml:space="preserve">Значение </w:t>
            </w:r>
            <w:r w:rsidRPr="00647411">
              <w:rPr>
                <w:rStyle w:val="s0"/>
                <w:sz w:val="28"/>
                <w:szCs w:val="28"/>
              </w:rPr>
              <w:t>Индекса Хирша (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h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-</w:t>
            </w:r>
            <w:r w:rsidRPr="00647411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index</w:t>
            </w:r>
            <w:r w:rsidRPr="00647411">
              <w:rPr>
                <w:rStyle w:val="s0"/>
                <w:sz w:val="28"/>
                <w:szCs w:val="28"/>
                <w:lang w:val="kk-KZ"/>
              </w:rPr>
              <w:t>) по данным Казахстанской базы цитирования</w:t>
            </w:r>
            <w:r w:rsidRPr="00647411">
              <w:rPr>
                <w:rStyle w:val="s0"/>
                <w:sz w:val="28"/>
                <w:szCs w:val="28"/>
              </w:rPr>
              <w:t xml:space="preserve">, РИНЦ,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Google</w:t>
            </w:r>
            <w:r w:rsidRPr="00647411">
              <w:rPr>
                <w:rStyle w:val="s0"/>
                <w:sz w:val="28"/>
                <w:szCs w:val="28"/>
              </w:rPr>
              <w:t xml:space="preserve"> </w:t>
            </w:r>
            <w:r w:rsidRPr="00647411">
              <w:rPr>
                <w:rStyle w:val="s0"/>
                <w:sz w:val="28"/>
                <w:szCs w:val="28"/>
                <w:lang w:val="en-US"/>
              </w:rPr>
              <w:t>Scholar</w:t>
            </w:r>
            <w:r w:rsidRPr="00647411">
              <w:rPr>
                <w:rStyle w:val="s0"/>
                <w:sz w:val="28"/>
                <w:szCs w:val="28"/>
              </w:rPr>
              <w:t xml:space="preserve"> (учитывается индекс Хирша по данным той базы, в которой он имеет максимальное значение)</w:t>
            </w:r>
          </w:p>
        </w:tc>
      </w:tr>
      <w:tr w:rsidR="00140AA4" w:rsidRPr="00647411" w14:paraId="356AE3EC" w14:textId="77777777" w:rsidTr="00C63FF7">
        <w:tc>
          <w:tcPr>
            <w:tcW w:w="15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FED00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40FD5" w14:textId="77777777" w:rsidR="00140AA4" w:rsidRPr="00647411" w:rsidRDefault="00140AA4" w:rsidP="00C63FF7">
            <w:pPr>
              <w:spacing w:after="0" w:line="240" w:lineRule="auto"/>
              <w:ind w:left="-90" w:right="-189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Подготовка научно-педагогических кадров, за последние три года *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061E1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5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7C62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 xml:space="preserve">докторов PhD (учитывается доктора, защитившие диссертацию, с присужденной ученой степенью) </w:t>
            </w:r>
          </w:p>
        </w:tc>
      </w:tr>
      <w:tr w:rsidR="00140AA4" w:rsidRPr="00647411" w14:paraId="49201223" w14:textId="77777777" w:rsidTr="00C63FF7">
        <w:tc>
          <w:tcPr>
            <w:tcW w:w="156" w:type="pct"/>
            <w:vMerge/>
            <w:vAlign w:val="center"/>
          </w:tcPr>
          <w:p w14:paraId="60B6AF79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  <w:vAlign w:val="center"/>
          </w:tcPr>
          <w:p w14:paraId="5B768D8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01BFA" w14:textId="77777777" w:rsidR="00140AA4" w:rsidRPr="00647411" w:rsidRDefault="00140AA4" w:rsidP="00C63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E3EE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Магистров (учитываются магистры, защитившие диссертацию)</w:t>
            </w:r>
          </w:p>
        </w:tc>
      </w:tr>
      <w:tr w:rsidR="00140AA4" w:rsidRPr="00647411" w14:paraId="05430167" w14:textId="77777777" w:rsidTr="00C63FF7">
        <w:trPr>
          <w:trHeight w:val="65"/>
        </w:trPr>
        <w:tc>
          <w:tcPr>
            <w:tcW w:w="156" w:type="pct"/>
            <w:vMerge w:val="restart"/>
          </w:tcPr>
          <w:p w14:paraId="6E64A9F8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26D98675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 w:val="restart"/>
            <w:vAlign w:val="center"/>
          </w:tcPr>
          <w:p w14:paraId="0207F79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научных разработок (авторство в которых у претендента подтверждено свидетельством об интеллектуальной собственности или патентом) за последние три года *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33C52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15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DDA0E" w14:textId="77777777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Разработки (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>лекарственные препараты, биологически активные вещества, методы медицинского назначения)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647411">
              <w:rPr>
                <w:rFonts w:ascii="Times New Roman" w:hAnsi="Times New Roman" w:cs="Times New Roman"/>
                <w:bCs/>
                <w:sz w:val="28"/>
                <w:szCs w:val="28"/>
              </w:rPr>
              <w:t>рошедшие официальную процедуру регистрации и внесения в национальные реестры или одобренные к применению уполномоченным органом в области здравоохранения</w:t>
            </w:r>
          </w:p>
        </w:tc>
      </w:tr>
      <w:tr w:rsidR="00140AA4" w:rsidRPr="00647411" w14:paraId="334EB623" w14:textId="77777777" w:rsidTr="00C63FF7">
        <w:tc>
          <w:tcPr>
            <w:tcW w:w="156" w:type="pct"/>
            <w:vMerge/>
          </w:tcPr>
          <w:p w14:paraId="76998B18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</w:tcPr>
          <w:p w14:paraId="7B7A028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FDF5F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15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8E965" w14:textId="04DF5DAC" w:rsidR="00140AA4" w:rsidRPr="00647411" w:rsidRDefault="00140AA4" w:rsidP="00C63FF7">
            <w:pPr>
              <w:spacing w:after="0" w:line="240" w:lineRule="auto"/>
              <w:rPr>
                <w:rStyle w:val="s0"/>
                <w:sz w:val="28"/>
                <w:szCs w:val="28"/>
              </w:rPr>
            </w:pP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Новые технологии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диагностики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4741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лечения и медицинской реабилитации,</w:t>
            </w:r>
            <w:r w:rsidRPr="00647411">
              <w:rPr>
                <w:rStyle w:val="s0"/>
                <w:sz w:val="28"/>
                <w:szCs w:val="28"/>
              </w:rPr>
              <w:t xml:space="preserve"> разрешенные к применению экспертным советом МЗ РК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 xml:space="preserve">/ Объединенной комиссией </w:t>
            </w:r>
            <w:r w:rsidR="00AF4923">
              <w:rPr>
                <w:rFonts w:ascii="Times New Roman" w:hAnsi="Times New Roman" w:cs="Times New Roman"/>
                <w:sz w:val="28"/>
                <w:szCs w:val="28"/>
              </w:rPr>
              <w:t xml:space="preserve">по качеству медицинских </w:t>
            </w:r>
            <w:r w:rsidRPr="00647411">
              <w:rPr>
                <w:rFonts w:ascii="Times New Roman" w:hAnsi="Times New Roman" w:cs="Times New Roman"/>
                <w:sz w:val="28"/>
                <w:szCs w:val="28"/>
              </w:rPr>
              <w:t>услуг МЗ РК</w:t>
            </w:r>
          </w:p>
        </w:tc>
      </w:tr>
      <w:tr w:rsidR="00140AA4" w:rsidRPr="00647411" w14:paraId="34113F2F" w14:textId="77777777" w:rsidTr="00C63FF7">
        <w:tc>
          <w:tcPr>
            <w:tcW w:w="156" w:type="pct"/>
            <w:vMerge/>
          </w:tcPr>
          <w:p w14:paraId="6DAE2C83" w14:textId="77777777" w:rsidR="00140AA4" w:rsidRPr="00647411" w:rsidRDefault="00140AA4" w:rsidP="00C63FF7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pct"/>
            <w:vMerge/>
          </w:tcPr>
          <w:p w14:paraId="4DEE889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ACB04" w14:textId="77777777" w:rsidR="00140AA4" w:rsidRPr="00647411" w:rsidRDefault="00140AA4" w:rsidP="00C63FF7">
            <w:pPr>
              <w:spacing w:after="0" w:line="240" w:lineRule="auto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B413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Внедрение научных разработок в (с приложением акта внедрения)</w:t>
            </w:r>
          </w:p>
        </w:tc>
      </w:tr>
      <w:tr w:rsidR="00140AA4" w:rsidRPr="00647411" w14:paraId="4EC12324" w14:textId="77777777" w:rsidTr="00C63FF7">
        <w:trPr>
          <w:trHeight w:val="270"/>
        </w:trPr>
        <w:tc>
          <w:tcPr>
            <w:tcW w:w="156" w:type="pct"/>
            <w:vMerge w:val="restart"/>
          </w:tcPr>
          <w:p w14:paraId="14B1B915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8</w:t>
            </w:r>
          </w:p>
        </w:tc>
        <w:tc>
          <w:tcPr>
            <w:tcW w:w="1215" w:type="pct"/>
            <w:vMerge w:val="restart"/>
          </w:tcPr>
          <w:p w14:paraId="0116074A" w14:textId="77777777" w:rsidR="00140AA4" w:rsidRPr="00647411" w:rsidRDefault="00140AA4" w:rsidP="00C63FF7">
            <w:pPr>
              <w:spacing w:after="0" w:line="240" w:lineRule="auto"/>
              <w:ind w:left="-24"/>
              <w:jc w:val="both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Участие в международных конференциях (участие  подтверждено сертификатом участника)*</w:t>
            </w: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25F40" w14:textId="77777777" w:rsidR="00140AA4" w:rsidRPr="00647411" w:rsidRDefault="00140AA4" w:rsidP="00C63FF7">
            <w:pPr>
              <w:spacing w:after="0" w:line="240" w:lineRule="auto"/>
              <w:ind w:left="-29" w:right="-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CEB06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8.1. Участие с устным докладом:</w:t>
            </w:r>
          </w:p>
        </w:tc>
      </w:tr>
      <w:tr w:rsidR="00140AA4" w:rsidRPr="00647411" w14:paraId="014BB87E" w14:textId="77777777" w:rsidTr="00C63FF7">
        <w:trPr>
          <w:trHeight w:val="65"/>
        </w:trPr>
        <w:tc>
          <w:tcPr>
            <w:tcW w:w="156" w:type="pct"/>
            <w:vMerge/>
          </w:tcPr>
          <w:p w14:paraId="626DED60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215" w:type="pct"/>
            <w:vMerge/>
          </w:tcPr>
          <w:p w14:paraId="2E3858CA" w14:textId="77777777" w:rsidR="00140AA4" w:rsidRPr="00647411" w:rsidRDefault="00140AA4" w:rsidP="00C63FF7">
            <w:pPr>
              <w:spacing w:after="0" w:line="240" w:lineRule="auto"/>
              <w:ind w:left="-24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2F9DA" w14:textId="77777777" w:rsidR="00140AA4" w:rsidRPr="00647411" w:rsidRDefault="00140AA4" w:rsidP="00C63FF7">
            <w:pPr>
              <w:spacing w:after="0" w:line="240" w:lineRule="auto"/>
              <w:ind w:left="-29" w:right="-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7EA13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конференциях стран дальнего зарубежья</w:t>
            </w:r>
          </w:p>
        </w:tc>
      </w:tr>
      <w:tr w:rsidR="00140AA4" w:rsidRPr="00647411" w14:paraId="4C602B7F" w14:textId="77777777" w:rsidTr="00C63FF7">
        <w:trPr>
          <w:trHeight w:val="65"/>
        </w:trPr>
        <w:tc>
          <w:tcPr>
            <w:tcW w:w="156" w:type="pct"/>
            <w:vMerge/>
          </w:tcPr>
          <w:p w14:paraId="50F1683A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215" w:type="pct"/>
            <w:vMerge/>
          </w:tcPr>
          <w:p w14:paraId="58386A96" w14:textId="77777777" w:rsidR="00140AA4" w:rsidRPr="00647411" w:rsidRDefault="00140AA4" w:rsidP="00C63FF7">
            <w:pPr>
              <w:spacing w:after="0" w:line="240" w:lineRule="auto"/>
              <w:ind w:left="-24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DE8EB" w14:textId="77777777" w:rsidR="00140AA4" w:rsidRPr="00647411" w:rsidRDefault="00140AA4" w:rsidP="00C63FF7">
            <w:pPr>
              <w:spacing w:after="0" w:line="240" w:lineRule="auto"/>
              <w:ind w:left="-29" w:right="-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D2C7B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конференциях стран ближнего зарубежья</w:t>
            </w:r>
          </w:p>
        </w:tc>
      </w:tr>
      <w:tr w:rsidR="00140AA4" w:rsidRPr="00647411" w14:paraId="68768262" w14:textId="77777777" w:rsidTr="00C63FF7">
        <w:trPr>
          <w:trHeight w:val="65"/>
        </w:trPr>
        <w:tc>
          <w:tcPr>
            <w:tcW w:w="156" w:type="pct"/>
            <w:vMerge/>
          </w:tcPr>
          <w:p w14:paraId="2071858C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215" w:type="pct"/>
            <w:vMerge/>
          </w:tcPr>
          <w:p w14:paraId="3E1D209B" w14:textId="77777777" w:rsidR="00140AA4" w:rsidRPr="00647411" w:rsidRDefault="00140AA4" w:rsidP="00C63FF7">
            <w:pPr>
              <w:spacing w:after="0" w:line="240" w:lineRule="auto"/>
              <w:ind w:left="-24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89E7D" w14:textId="77777777" w:rsidR="00140AA4" w:rsidRPr="00647411" w:rsidRDefault="00140AA4" w:rsidP="00C63FF7">
            <w:pPr>
              <w:spacing w:after="0" w:line="240" w:lineRule="auto"/>
              <w:ind w:left="-29" w:right="-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0,5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52CD9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конференциях на территории Республики Казахстан</w:t>
            </w:r>
          </w:p>
        </w:tc>
      </w:tr>
      <w:tr w:rsidR="00140AA4" w:rsidRPr="00647411" w14:paraId="34C39206" w14:textId="77777777" w:rsidTr="00C63FF7">
        <w:trPr>
          <w:trHeight w:val="65"/>
        </w:trPr>
        <w:tc>
          <w:tcPr>
            <w:tcW w:w="156" w:type="pct"/>
            <w:vMerge/>
          </w:tcPr>
          <w:p w14:paraId="2574C5B1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215" w:type="pct"/>
            <w:vMerge/>
          </w:tcPr>
          <w:p w14:paraId="0BD0D3D9" w14:textId="77777777" w:rsidR="00140AA4" w:rsidRPr="00647411" w:rsidRDefault="00140AA4" w:rsidP="00C63FF7">
            <w:pPr>
              <w:spacing w:after="0" w:line="240" w:lineRule="auto"/>
              <w:ind w:left="-24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D650" w14:textId="77777777" w:rsidR="00140AA4" w:rsidRPr="00647411" w:rsidRDefault="00140AA4" w:rsidP="00C63FF7">
            <w:pPr>
              <w:spacing w:after="0" w:line="240" w:lineRule="auto"/>
              <w:ind w:left="-29" w:right="-29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9BAE5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8.2. Участие с постерным докладом:</w:t>
            </w:r>
          </w:p>
        </w:tc>
      </w:tr>
      <w:tr w:rsidR="00140AA4" w:rsidRPr="00647411" w14:paraId="2389D11E" w14:textId="77777777" w:rsidTr="00C63FF7">
        <w:trPr>
          <w:trHeight w:val="65"/>
        </w:trPr>
        <w:tc>
          <w:tcPr>
            <w:tcW w:w="156" w:type="pct"/>
            <w:vMerge/>
          </w:tcPr>
          <w:p w14:paraId="4DC5B7D0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215" w:type="pct"/>
            <w:vMerge/>
          </w:tcPr>
          <w:p w14:paraId="352972EA" w14:textId="77777777" w:rsidR="00140AA4" w:rsidRPr="00647411" w:rsidRDefault="00140AA4" w:rsidP="00C63FF7">
            <w:pPr>
              <w:spacing w:after="0" w:line="240" w:lineRule="auto"/>
              <w:ind w:left="-24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A585F" w14:textId="77777777" w:rsidR="00140AA4" w:rsidRPr="00647411" w:rsidRDefault="00140AA4" w:rsidP="00C63FF7">
            <w:pPr>
              <w:spacing w:after="0" w:line="240" w:lineRule="auto"/>
              <w:ind w:left="-29" w:right="-29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CF46C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конференциях стран дальнего зарубежья</w:t>
            </w:r>
          </w:p>
        </w:tc>
      </w:tr>
      <w:tr w:rsidR="00140AA4" w:rsidRPr="00647411" w14:paraId="3985AD60" w14:textId="77777777" w:rsidTr="00C63FF7">
        <w:trPr>
          <w:trHeight w:val="65"/>
        </w:trPr>
        <w:tc>
          <w:tcPr>
            <w:tcW w:w="156" w:type="pct"/>
            <w:vMerge/>
          </w:tcPr>
          <w:p w14:paraId="7928255E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215" w:type="pct"/>
            <w:vMerge/>
          </w:tcPr>
          <w:p w14:paraId="142E6D34" w14:textId="77777777" w:rsidR="00140AA4" w:rsidRPr="00647411" w:rsidRDefault="00140AA4" w:rsidP="00C63FF7">
            <w:pPr>
              <w:spacing w:after="0" w:line="240" w:lineRule="auto"/>
              <w:ind w:left="-24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026A7" w14:textId="77777777" w:rsidR="00140AA4" w:rsidRPr="00647411" w:rsidRDefault="00140AA4" w:rsidP="00C63FF7">
            <w:pPr>
              <w:spacing w:after="0" w:line="240" w:lineRule="auto"/>
              <w:ind w:left="-29" w:right="-29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0,5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7A86F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конференциях стран ближнего зарубежья</w:t>
            </w:r>
          </w:p>
        </w:tc>
      </w:tr>
      <w:tr w:rsidR="00140AA4" w:rsidRPr="00647411" w14:paraId="3BE99DAC" w14:textId="77777777" w:rsidTr="00C63FF7">
        <w:trPr>
          <w:trHeight w:val="65"/>
        </w:trPr>
        <w:tc>
          <w:tcPr>
            <w:tcW w:w="156" w:type="pct"/>
            <w:vMerge/>
          </w:tcPr>
          <w:p w14:paraId="585909E0" w14:textId="77777777" w:rsidR="00140AA4" w:rsidRPr="00647411" w:rsidRDefault="00140AA4" w:rsidP="00C63FF7">
            <w:pPr>
              <w:spacing w:after="0" w:line="240" w:lineRule="auto"/>
              <w:ind w:left="-24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215" w:type="pct"/>
            <w:vMerge/>
          </w:tcPr>
          <w:p w14:paraId="6ADCB395" w14:textId="77777777" w:rsidR="00140AA4" w:rsidRPr="00647411" w:rsidRDefault="00140AA4" w:rsidP="00C63FF7">
            <w:pPr>
              <w:spacing w:after="0" w:line="240" w:lineRule="auto"/>
              <w:ind w:left="-24"/>
              <w:jc w:val="both"/>
              <w:rPr>
                <w:rStyle w:val="s0"/>
                <w:sz w:val="28"/>
                <w:szCs w:val="28"/>
              </w:rPr>
            </w:pPr>
          </w:p>
        </w:tc>
        <w:tc>
          <w:tcPr>
            <w:tcW w:w="30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259D5" w14:textId="77777777" w:rsidR="00140AA4" w:rsidRPr="00647411" w:rsidRDefault="00140AA4" w:rsidP="00C63FF7">
            <w:pPr>
              <w:spacing w:after="0" w:line="240" w:lineRule="auto"/>
              <w:ind w:left="-29" w:right="-29"/>
              <w:jc w:val="center"/>
              <w:rPr>
                <w:rStyle w:val="s0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0,25</w:t>
            </w:r>
          </w:p>
        </w:tc>
        <w:tc>
          <w:tcPr>
            <w:tcW w:w="3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D2037" w14:textId="77777777" w:rsidR="00140AA4" w:rsidRPr="00647411" w:rsidRDefault="00140AA4" w:rsidP="00C63F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411">
              <w:rPr>
                <w:rStyle w:val="s0"/>
                <w:sz w:val="28"/>
                <w:szCs w:val="28"/>
              </w:rPr>
              <w:t>в конференциях на территории Республики Казахстан</w:t>
            </w:r>
          </w:p>
        </w:tc>
      </w:tr>
    </w:tbl>
    <w:p w14:paraId="0C529219" w14:textId="77777777" w:rsidR="00140AA4" w:rsidRPr="00647411" w:rsidRDefault="00140AA4" w:rsidP="00140AA4">
      <w:pPr>
        <w:spacing w:after="0" w:line="240" w:lineRule="auto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Примечания:</w:t>
      </w:r>
    </w:p>
    <w:p w14:paraId="56BB8EEA" w14:textId="77777777" w:rsidR="00140AA4" w:rsidRPr="00647411" w:rsidRDefault="00140AA4" w:rsidP="00140AA4">
      <w:pPr>
        <w:spacing w:after="0" w:line="240" w:lineRule="auto"/>
        <w:ind w:left="284" w:hanging="284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* балл присваивается за каждую единицу соответствующего компонента показателя, оценка данного показателя представляет собой сумму баллов по всем компонентам показателя;</w:t>
      </w:r>
    </w:p>
    <w:p w14:paraId="74668BEF" w14:textId="77777777" w:rsidR="00140AA4" w:rsidRPr="00647411" w:rsidRDefault="00140AA4" w:rsidP="00140AA4">
      <w:pPr>
        <w:spacing w:after="0" w:line="240" w:lineRule="auto"/>
        <w:ind w:left="284" w:hanging="284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** претендент должен иметь достижения не менее чем по 7 из 8 показателей</w:t>
      </w:r>
    </w:p>
    <w:p w14:paraId="1D13435E" w14:textId="77777777" w:rsidR="00140AA4" w:rsidRPr="00647411" w:rsidRDefault="00140AA4" w:rsidP="00140AA4">
      <w:pPr>
        <w:spacing w:after="0" w:line="240" w:lineRule="auto"/>
        <w:ind w:left="284" w:hanging="284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*** По каждому показателю участником Конкурса предоставляется подтверждающий документ:</w:t>
      </w:r>
    </w:p>
    <w:p w14:paraId="070C2439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1 – копия диплома о присвоении ученой степени/звания;</w:t>
      </w:r>
    </w:p>
    <w:p w14:paraId="77D66596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2 – копии приказов об утверждении временного научного коллектива, копии договоров с исполнителем;</w:t>
      </w:r>
    </w:p>
    <w:p w14:paraId="7704253F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3 – скан патента, свидетельства об интеллектуальной собственности;</w:t>
      </w:r>
    </w:p>
    <w:p w14:paraId="7515E888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4 – скан публикаций, тезисов, для монографий и методических рекомендаций - скан титульного листа и оборота, копия протокола об одобрении/утверждении;</w:t>
      </w:r>
    </w:p>
    <w:p w14:paraId="648692FA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5 – распечатка с официального профиля страницы по значению индекса Хирша, справка с НЦГНТЭ;</w:t>
      </w:r>
    </w:p>
    <w:p w14:paraId="19C17E7A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6 – копии авторефератов защищенных диссертационных работ магистрантов, докторантов с указанием Ф.И.О. научного руководителя/консультанта;</w:t>
      </w:r>
    </w:p>
    <w:p w14:paraId="2F1DD940" w14:textId="77777777" w:rsidR="00140AA4" w:rsidRPr="00647411" w:rsidRDefault="00140AA4" w:rsidP="00140AA4">
      <w:pPr>
        <w:spacing w:after="0" w:line="240" w:lineRule="auto"/>
        <w:ind w:left="567" w:hanging="283"/>
        <w:jc w:val="both"/>
        <w:rPr>
          <w:rStyle w:val="s0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7 – копия акта внедрения, протокола экспертного совета МЗ РК/ ОКК МЗ РК, копия свидетельства об интеллектуальной собственности или патента, подтверждающего авторство</w:t>
      </w:r>
      <w:r w:rsidRPr="00647411">
        <w:rPr>
          <w:rFonts w:ascii="Times New Roman" w:hAnsi="Times New Roman" w:cs="Times New Roman"/>
          <w:i/>
          <w:color w:val="000000"/>
          <w:sz w:val="28"/>
          <w:szCs w:val="28"/>
        </w:rPr>
        <w:t>;</w:t>
      </w:r>
    </w:p>
    <w:p w14:paraId="2724384E" w14:textId="77777777" w:rsidR="00140AA4" w:rsidRPr="00FB4C1F" w:rsidRDefault="00140AA4" w:rsidP="00140AA4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7411">
        <w:rPr>
          <w:rStyle w:val="s0"/>
          <w:i/>
          <w:sz w:val="28"/>
          <w:szCs w:val="28"/>
        </w:rPr>
        <w:t>- по показателю 8 – сертификат участника конференции с программой конференции.</w:t>
      </w:r>
    </w:p>
    <w:p w14:paraId="3390C9D3" w14:textId="56E79F4D" w:rsidR="00DF5596" w:rsidRDefault="00DF5596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78D1F82" w14:textId="3068B5DD" w:rsidR="00DF5596" w:rsidRPr="00647411" w:rsidRDefault="00DF5596" w:rsidP="00DF55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="00224412">
        <w:rPr>
          <w:rFonts w:ascii="Times New Roman" w:hAnsi="Times New Roman" w:cs="Times New Roman"/>
          <w:bCs/>
          <w:sz w:val="28"/>
          <w:szCs w:val="28"/>
          <w:lang w:val="kk-KZ"/>
        </w:rPr>
        <w:t>7</w:t>
      </w:r>
      <w:r w:rsidRPr="006474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BFE9226" w14:textId="77777777" w:rsidR="00DF5596" w:rsidRPr="00647411" w:rsidRDefault="00DF5596" w:rsidP="00DF55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Методическим рекомендациям </w:t>
      </w:r>
    </w:p>
    <w:p w14:paraId="30398011" w14:textId="77777777" w:rsidR="00DF5596" w:rsidRPr="00647411" w:rsidRDefault="00DF5596" w:rsidP="00DF55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проведению конкурса на </w:t>
      </w:r>
    </w:p>
    <w:p w14:paraId="28F2D1DC" w14:textId="77777777" w:rsidR="00DF5596" w:rsidRPr="00647411" w:rsidRDefault="00DF5596" w:rsidP="00DF55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присуждение звания «Лучший </w:t>
      </w:r>
    </w:p>
    <w:p w14:paraId="0669BBEB" w14:textId="77777777" w:rsidR="00DF5596" w:rsidRPr="00647411" w:rsidRDefault="00DF5596" w:rsidP="00DF55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47411">
        <w:rPr>
          <w:rFonts w:ascii="Times New Roman" w:hAnsi="Times New Roman" w:cs="Times New Roman"/>
          <w:bCs/>
          <w:color w:val="000000"/>
          <w:sz w:val="28"/>
          <w:szCs w:val="28"/>
        </w:rPr>
        <w:t>в системе здравоохранения»</w:t>
      </w:r>
    </w:p>
    <w:p w14:paraId="215AD56E" w14:textId="77777777" w:rsidR="00DF5596" w:rsidRPr="00647411" w:rsidRDefault="00DF5596" w:rsidP="00DF55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4BA9323" w14:textId="77777777" w:rsidR="00DF5596" w:rsidRPr="00647411" w:rsidRDefault="00DF5596" w:rsidP="00DF5596">
      <w:pPr>
        <w:spacing w:after="0" w:line="240" w:lineRule="auto"/>
        <w:jc w:val="center"/>
        <w:rPr>
          <w:rStyle w:val="s1"/>
          <w:sz w:val="28"/>
          <w:szCs w:val="28"/>
        </w:rPr>
      </w:pPr>
    </w:p>
    <w:p w14:paraId="1A94266F" w14:textId="0853AC8A" w:rsidR="00DF5596" w:rsidRDefault="00DF5596" w:rsidP="00DF5596">
      <w:pPr>
        <w:spacing w:after="0" w:line="240" w:lineRule="auto"/>
        <w:ind w:firstLine="3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7411">
        <w:rPr>
          <w:rStyle w:val="s1"/>
          <w:sz w:val="28"/>
          <w:szCs w:val="28"/>
        </w:rPr>
        <w:t xml:space="preserve">Качественные и количественные показатели оценки работы претендента на присвоение звания в номинациях </w:t>
      </w:r>
      <w:r>
        <w:rPr>
          <w:rStyle w:val="s1"/>
          <w:sz w:val="28"/>
          <w:szCs w:val="28"/>
          <w:lang w:val="kk-KZ"/>
        </w:rPr>
        <w:t>«</w:t>
      </w:r>
      <w:r w:rsidRPr="00DF55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Лучший врач санитарно-эпидемиологического профиля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DF55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DF5596">
        <w:rPr>
          <w:rFonts w:ascii="Times New Roman" w:hAnsi="Times New Roman" w:cs="Times New Roman"/>
          <w:b/>
          <w:bCs/>
          <w:sz w:val="28"/>
          <w:szCs w:val="28"/>
        </w:rPr>
        <w:t>учший специалист санитарно-эпидемиологической экспертизы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6474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4093212E" w14:textId="77777777" w:rsidR="00DF5596" w:rsidRDefault="00DF5596" w:rsidP="00DF55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9EE389" w14:textId="77777777" w:rsidR="00DF5596" w:rsidRPr="00647411" w:rsidRDefault="00DF5596" w:rsidP="00DF55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Ф.И.О. конкурсанта ______________________________________________________________________________________</w:t>
      </w:r>
    </w:p>
    <w:p w14:paraId="268C0006" w14:textId="77777777" w:rsidR="00DF5596" w:rsidRPr="00647411" w:rsidRDefault="00DF5596" w:rsidP="00DF55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Должность конкурсанта __________________________________________________________________________________</w:t>
      </w:r>
    </w:p>
    <w:p w14:paraId="63E9A664" w14:textId="77777777" w:rsidR="00DF5596" w:rsidRPr="00647411" w:rsidRDefault="00DF5596" w:rsidP="00DF55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7411">
        <w:rPr>
          <w:rFonts w:ascii="Times New Roman" w:hAnsi="Times New Roman" w:cs="Times New Roman"/>
          <w:color w:val="000000"/>
          <w:sz w:val="28"/>
          <w:szCs w:val="28"/>
        </w:rPr>
        <w:t>Наименование медицинской организации (юридическое) ______________________________________________________</w:t>
      </w:r>
    </w:p>
    <w:p w14:paraId="01621D18" w14:textId="77777777" w:rsidR="00DF5596" w:rsidRPr="00DF5596" w:rsidRDefault="00DF5596" w:rsidP="00DF559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90"/>
        <w:gridCol w:w="4961"/>
        <w:gridCol w:w="5387"/>
        <w:gridCol w:w="1260"/>
      </w:tblGrid>
      <w:tr w:rsidR="00DF5596" w:rsidRPr="00DF5596" w14:paraId="6DE5813B" w14:textId="77777777" w:rsidTr="00DF55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E468" w14:textId="77777777" w:rsidR="00DF5596" w:rsidRPr="00DF5596" w:rsidRDefault="00DF5596" w:rsidP="00DF5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696" w14:textId="77777777" w:rsidR="00DF5596" w:rsidRPr="00DF5596" w:rsidRDefault="00DF5596" w:rsidP="00DF5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DE6F" w14:textId="77777777" w:rsidR="00DF5596" w:rsidRPr="00DF5596" w:rsidRDefault="00DF5596" w:rsidP="00DF5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4AE4" w14:textId="77777777" w:rsidR="00DF5596" w:rsidRPr="00DF5596" w:rsidRDefault="00DF5596" w:rsidP="00DF5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индикатора, балл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0C2" w14:textId="77777777" w:rsidR="00DF5596" w:rsidRPr="00DF5596" w:rsidRDefault="00DF5596" w:rsidP="00DF5596">
            <w:pPr>
              <w:spacing w:after="0" w:line="240" w:lineRule="auto"/>
              <w:ind w:left="-108" w:hanging="4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Балл конкурсанта</w:t>
            </w:r>
          </w:p>
        </w:tc>
      </w:tr>
      <w:tr w:rsidR="00DF5596" w:rsidRPr="00DF5596" w14:paraId="5BEAAA42" w14:textId="77777777" w:rsidTr="00DF55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9B77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A7E558" w14:textId="5994AB8E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22441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DF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Профессиональный уровень</w:t>
            </w:r>
          </w:p>
          <w:p w14:paraId="581634E3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F559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F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D316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Степень владения практическими навыками по специальности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DF0A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DF5596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– </w:t>
            </w:r>
            <w:r w:rsidRPr="00DF55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владеет в полном объеме</w:t>
            </w:r>
          </w:p>
          <w:p w14:paraId="149E59A1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DF5596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– достаточно владеет </w:t>
            </w:r>
          </w:p>
          <w:p w14:paraId="19E1248C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1 – владеет недостаточно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C508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596" w:rsidRPr="00DF5596" w14:paraId="5038F427" w14:textId="77777777" w:rsidTr="00DF5596">
        <w:trPr>
          <w:trHeight w:val="9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849C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63E53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ADF9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eastAsia="Times-Roman" w:hAnsi="Times New Roman" w:cs="Times New Roman"/>
                <w:sz w:val="28"/>
                <w:szCs w:val="28"/>
              </w:rPr>
              <w:t xml:space="preserve">Использование в работе новых технологий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0FA8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DF5596">
              <w:rPr>
                <w:rFonts w:ascii="Times New Roman" w:hAnsi="Times New Roman" w:cs="Times New Roman"/>
                <w:sz w:val="28"/>
                <w:szCs w:val="28"/>
              </w:rPr>
              <w:softHyphen/>
              <w:t>– постоянно использует</w:t>
            </w:r>
          </w:p>
          <w:p w14:paraId="403196F1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DF5596">
              <w:rPr>
                <w:rFonts w:ascii="Times New Roman" w:hAnsi="Times New Roman" w:cs="Times New Roman"/>
                <w:sz w:val="28"/>
                <w:szCs w:val="28"/>
              </w:rPr>
              <w:softHyphen/>
              <w:t>– использует недостаточно</w:t>
            </w:r>
          </w:p>
          <w:p w14:paraId="49787F81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0 – не использует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5D8B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163A2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7F1EE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596" w:rsidRPr="00DF5596" w14:paraId="77A398A2" w14:textId="77777777" w:rsidTr="00DF55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5AF4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D13DD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DB3A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квалификации, помимо обязательного 1 раз в 5 лет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2706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DF5596">
              <w:rPr>
                <w:rFonts w:ascii="Times New Roman" w:hAnsi="Times New Roman" w:cs="Times New Roman"/>
                <w:sz w:val="28"/>
                <w:szCs w:val="28"/>
              </w:rPr>
              <w:softHyphen/>
              <w:t>– 1</w:t>
            </w:r>
            <w:r w:rsidRPr="00DF55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 более раза</w:t>
            </w:r>
          </w:p>
          <w:p w14:paraId="56D7DAAF" w14:textId="77777777" w:rsidR="00DF5596" w:rsidRPr="00DF5596" w:rsidRDefault="00DF5596" w:rsidP="00DF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0 – не повышал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4CAF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596" w:rsidRPr="00DF5596" w14:paraId="5EF7F50A" w14:textId="77777777" w:rsidTr="00DF55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6E7E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2CA7E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FAC6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Стремление к профессиональному росту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3DD8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DF5596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– </w:t>
            </w:r>
            <w:r w:rsidRPr="00DF55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участие в конференциях, </w:t>
            </w:r>
          </w:p>
          <w:p w14:paraId="05EC5EFD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семинарах, членство</w:t>
            </w:r>
          </w:p>
          <w:p w14:paraId="5804C961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медицинской ассоциации,</w:t>
            </w:r>
          </w:p>
          <w:p w14:paraId="4AAE744A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обществах и.т.д.</w:t>
            </w:r>
          </w:p>
          <w:p w14:paraId="21B023DC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0 – не интересуется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74C0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596" w:rsidRPr="00DF5596" w14:paraId="094B205D" w14:textId="77777777" w:rsidTr="00DF55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743F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1.5 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7923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3543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Степень участия в общественной и социальной работе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4DCA" w14:textId="77777777" w:rsidR="00DF5596" w:rsidRPr="00DF5596" w:rsidRDefault="00DF5596" w:rsidP="00DF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3- активно участвует</w:t>
            </w:r>
          </w:p>
          <w:p w14:paraId="3249215D" w14:textId="77777777" w:rsidR="00DF5596" w:rsidRPr="00DF5596" w:rsidRDefault="00DF5596" w:rsidP="00DF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2- проявляет интерес</w:t>
            </w:r>
          </w:p>
          <w:p w14:paraId="3A91C49A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0- не участвует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1D4B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E07574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06A740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596" w:rsidRPr="00DF5596" w14:paraId="7A2F0B3E" w14:textId="77777777" w:rsidTr="00DF55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48A8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129B4" w14:textId="57171998" w:rsidR="00DF5596" w:rsidRPr="00DF5596" w:rsidRDefault="00DF5596" w:rsidP="00DF5596">
            <w:pPr>
              <w:spacing w:after="0" w:line="240" w:lineRule="auto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 w:rsidRPr="00DF5596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2.</w:t>
            </w:r>
            <w:r w:rsidR="00224412">
              <w:rPr>
                <w:rStyle w:val="aa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F5596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Социальные навыки</w:t>
            </w:r>
          </w:p>
          <w:p w14:paraId="29899B9C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F559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 11</w:t>
            </w:r>
            <w:r w:rsidRPr="00DF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7283" w14:textId="77777777" w:rsidR="00DF5596" w:rsidRPr="00DF5596" w:rsidRDefault="00DF5596" w:rsidP="00DF5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Наставничество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BFF7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5- является официальным</w:t>
            </w:r>
          </w:p>
          <w:p w14:paraId="6E8D3F4B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наставником двух и более</w:t>
            </w:r>
          </w:p>
          <w:p w14:paraId="3BC214E9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молодых специалистов</w:t>
            </w:r>
          </w:p>
          <w:p w14:paraId="1FA90171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2- помогает молодым </w:t>
            </w:r>
          </w:p>
          <w:p w14:paraId="31A91AE0" w14:textId="77777777" w:rsidR="00DF5596" w:rsidRPr="00DF5596" w:rsidRDefault="00DF5596" w:rsidP="00DF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специалистам</w:t>
            </w:r>
          </w:p>
          <w:p w14:paraId="3F78E083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0-не принимает участия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D2F7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596" w:rsidRPr="00DF5596" w14:paraId="1AD41B7D" w14:textId="77777777" w:rsidTr="00DF55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4E98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0DD7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A4E2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Опубликованные в</w:t>
            </w:r>
          </w:p>
          <w:p w14:paraId="7B843948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научных и специальных</w:t>
            </w:r>
          </w:p>
          <w:p w14:paraId="1A966E6D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медицинских изданиях статьи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1B66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DF5596">
              <w:rPr>
                <w:rFonts w:ascii="Times New Roman" w:hAnsi="Times New Roman" w:cs="Times New Roman"/>
                <w:sz w:val="28"/>
                <w:szCs w:val="28"/>
              </w:rPr>
              <w:softHyphen/>
              <w:t>–</w:t>
            </w:r>
            <w:r w:rsidRPr="00DF55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и более </w:t>
            </w:r>
          </w:p>
          <w:p w14:paraId="4982DCB0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DF5596">
              <w:rPr>
                <w:rFonts w:ascii="Times New Roman" w:hAnsi="Times New Roman" w:cs="Times New Roman"/>
                <w:sz w:val="28"/>
                <w:szCs w:val="28"/>
              </w:rPr>
              <w:softHyphen/>
              <w:t>– 2 статьи</w:t>
            </w:r>
          </w:p>
          <w:p w14:paraId="3C593477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0 – публикаций 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7B9E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1933B2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E0D83B" w14:textId="77777777" w:rsidR="00DF5596" w:rsidRPr="00DF5596" w:rsidRDefault="00DF5596" w:rsidP="00DF5596">
            <w:pPr>
              <w:spacing w:after="0" w:line="240" w:lineRule="auto"/>
              <w:ind w:left="432" w:hanging="4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596" w:rsidRPr="00DF5596" w14:paraId="46B57DA1" w14:textId="77777777" w:rsidTr="00DF55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4BE5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F86F3" w14:textId="2963072D" w:rsidR="00DF5596" w:rsidRPr="00DF5596" w:rsidRDefault="00DF5596" w:rsidP="00DF5596">
            <w:pPr>
              <w:spacing w:after="0" w:line="240" w:lineRule="auto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 w:rsidRPr="00DF5596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3.</w:t>
            </w:r>
            <w:r w:rsidR="00224412">
              <w:rPr>
                <w:rStyle w:val="aa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F5596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Личные качества</w:t>
            </w:r>
          </w:p>
          <w:p w14:paraId="0A6914A9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F559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 13</w:t>
            </w:r>
            <w:r w:rsidRPr="00DF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5EF3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Умение пользоваться персональным компьютером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7C06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5- использует в работе </w:t>
            </w:r>
          </w:p>
          <w:p w14:paraId="6E87D3CF" w14:textId="77777777" w:rsidR="00DF5596" w:rsidRPr="00DF5596" w:rsidRDefault="00DF5596" w:rsidP="00DF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электронную библиотеку на английском языке, участвует в профессиональных медицинских вебинарах</w:t>
            </w:r>
          </w:p>
          <w:p w14:paraId="6BD5A009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2- использует в работе </w:t>
            </w:r>
          </w:p>
          <w:p w14:paraId="7D697293" w14:textId="2C3DCAAA" w:rsidR="00DF5596" w:rsidRPr="00DF5596" w:rsidRDefault="00DF5596" w:rsidP="00DF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интернет, электронную почту и</w:t>
            </w:r>
            <w:r w:rsidR="0022441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</w:p>
          <w:p w14:paraId="515D749A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1- пользователь</w:t>
            </w:r>
          </w:p>
          <w:p w14:paraId="094F13E3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0- не владеет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9A12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596" w:rsidRPr="00DF5596" w14:paraId="43E91D73" w14:textId="77777777" w:rsidTr="00DF55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6234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14121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5978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Наличие наград (благодарности, грамоты, государственные награды и т.д.)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1933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DF5596">
              <w:rPr>
                <w:rFonts w:ascii="Times New Roman" w:hAnsi="Times New Roman" w:cs="Times New Roman"/>
                <w:sz w:val="28"/>
                <w:szCs w:val="28"/>
              </w:rPr>
              <w:softHyphen/>
              <w:t>–</w:t>
            </w:r>
            <w:r w:rsidRPr="00DF55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и более </w:t>
            </w:r>
          </w:p>
          <w:p w14:paraId="4F2093BE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DF5596">
              <w:rPr>
                <w:rFonts w:ascii="Times New Roman" w:hAnsi="Times New Roman" w:cs="Times New Roman"/>
                <w:sz w:val="28"/>
                <w:szCs w:val="28"/>
              </w:rPr>
              <w:softHyphen/>
              <w:t>– 2 награды</w:t>
            </w:r>
          </w:p>
          <w:p w14:paraId="2FD0AE2D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0 – 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B921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596" w:rsidRPr="00DF5596" w14:paraId="6E3BE280" w14:textId="77777777" w:rsidTr="00DF55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A55C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3996D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F717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Знание иностранного языка</w:t>
            </w:r>
          </w:p>
          <w:p w14:paraId="1CB0F703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F6C5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 xml:space="preserve">3- владеет в совершенстве </w:t>
            </w:r>
          </w:p>
          <w:p w14:paraId="5C07C4BF" w14:textId="77777777" w:rsidR="00DF5596" w:rsidRPr="00DF5596" w:rsidRDefault="00DF5596" w:rsidP="00DF5596">
            <w:pPr>
              <w:spacing w:after="0" w:line="240" w:lineRule="auto"/>
              <w:ind w:left="432" w:hanging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2- разговорный уровень</w:t>
            </w:r>
          </w:p>
          <w:p w14:paraId="3113C3C8" w14:textId="77777777" w:rsidR="00DF5596" w:rsidRPr="00DF5596" w:rsidRDefault="00DF5596" w:rsidP="00DF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596">
              <w:rPr>
                <w:rFonts w:ascii="Times New Roman" w:hAnsi="Times New Roman" w:cs="Times New Roman"/>
                <w:sz w:val="28"/>
                <w:szCs w:val="28"/>
              </w:rPr>
              <w:t>0-не владеет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4D0" w14:textId="77777777" w:rsidR="00DF5596" w:rsidRPr="00DF5596" w:rsidRDefault="00DF5596" w:rsidP="00DF55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24A65C" w14:textId="77777777" w:rsidR="000E7743" w:rsidRPr="00DF5596" w:rsidRDefault="000E7743">
      <w:pPr>
        <w:rPr>
          <w:rFonts w:ascii="Times New Roman" w:hAnsi="Times New Roman" w:cs="Times New Roman"/>
          <w:sz w:val="28"/>
          <w:szCs w:val="28"/>
        </w:rPr>
      </w:pPr>
    </w:p>
    <w:sectPr w:rsidR="000E7743" w:rsidRPr="00DF5596" w:rsidSect="001E5C5E">
      <w:pgSz w:w="16838" w:h="11906" w:orient="landscape"/>
      <w:pgMar w:top="1418" w:right="1134" w:bottom="851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C6876" w14:textId="77777777" w:rsidR="005E1061" w:rsidRDefault="005E1061" w:rsidP="001E5C5E">
      <w:pPr>
        <w:spacing w:after="0" w:line="240" w:lineRule="auto"/>
      </w:pPr>
      <w:r>
        <w:separator/>
      </w:r>
    </w:p>
  </w:endnote>
  <w:endnote w:type="continuationSeparator" w:id="0">
    <w:p w14:paraId="23C04098" w14:textId="77777777" w:rsidR="005E1061" w:rsidRDefault="005E1061" w:rsidP="001E5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nsolas">
    <w:charset w:val="CC"/>
    <w:family w:val="modern"/>
    <w:pitch w:val="fixed"/>
    <w:sig w:usb0="E00006FF" w:usb1="0000FCFF" w:usb2="00000001" w:usb3="00000000" w:csb0="0000019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402AE" w14:textId="77777777" w:rsidR="005E1061" w:rsidRDefault="005E1061" w:rsidP="001E5C5E">
      <w:pPr>
        <w:spacing w:after="0" w:line="240" w:lineRule="auto"/>
      </w:pPr>
      <w:r>
        <w:separator/>
      </w:r>
    </w:p>
  </w:footnote>
  <w:footnote w:type="continuationSeparator" w:id="0">
    <w:p w14:paraId="78CBAA4F" w14:textId="77777777" w:rsidR="005E1061" w:rsidRDefault="005E1061" w:rsidP="001E5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3747736"/>
      <w:docPartObj>
        <w:docPartGallery w:val="Page Numbers (Top of Page)"/>
        <w:docPartUnique/>
      </w:docPartObj>
    </w:sdtPr>
    <w:sdtEndPr/>
    <w:sdtContent>
      <w:p w14:paraId="3B49B2FC" w14:textId="323291BE" w:rsidR="006772C5" w:rsidRDefault="006772C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229">
          <w:rPr>
            <w:noProof/>
          </w:rPr>
          <w:t>2</w:t>
        </w:r>
        <w:r>
          <w:fldChar w:fldCharType="end"/>
        </w:r>
      </w:p>
    </w:sdtContent>
  </w:sdt>
  <w:p w14:paraId="4B2DCDBA" w14:textId="77777777" w:rsidR="006772C5" w:rsidRDefault="006772C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94054"/>
      <w:docPartObj>
        <w:docPartGallery w:val="Page Numbers (Top of Page)"/>
        <w:docPartUnique/>
      </w:docPartObj>
    </w:sdtPr>
    <w:sdtEndPr/>
    <w:sdtContent>
      <w:p w14:paraId="61E6F0F1" w14:textId="52CBCEB9" w:rsidR="006772C5" w:rsidRDefault="006772C5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229">
          <w:rPr>
            <w:noProof/>
          </w:rPr>
          <w:t>19</w:t>
        </w:r>
        <w:r>
          <w:fldChar w:fldCharType="end"/>
        </w:r>
      </w:p>
    </w:sdtContent>
  </w:sdt>
  <w:p w14:paraId="73B6455C" w14:textId="77777777" w:rsidR="006772C5" w:rsidRDefault="006772C5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7A96F" w14:textId="77777777" w:rsidR="006772C5" w:rsidRDefault="006772C5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212025"/>
      <w:docPartObj>
        <w:docPartGallery w:val="Page Numbers (Top of Page)"/>
        <w:docPartUnique/>
      </w:docPartObj>
    </w:sdtPr>
    <w:sdtEndPr/>
    <w:sdtContent>
      <w:p w14:paraId="1A8F5BD7" w14:textId="20ED9837" w:rsidR="006772C5" w:rsidRDefault="006772C5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229">
          <w:rPr>
            <w:noProof/>
          </w:rPr>
          <w:t>22</w:t>
        </w:r>
        <w:r>
          <w:fldChar w:fldCharType="end"/>
        </w:r>
      </w:p>
    </w:sdtContent>
  </w:sdt>
  <w:p w14:paraId="08C30899" w14:textId="77777777" w:rsidR="006772C5" w:rsidRDefault="006772C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4" w15:restartNumberingAfterBreak="0">
    <w:nsid w:val="05610D9E"/>
    <w:multiLevelType w:val="hybridMultilevel"/>
    <w:tmpl w:val="2E469A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B242768"/>
    <w:multiLevelType w:val="hybridMultilevel"/>
    <w:tmpl w:val="F354A5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F1608"/>
    <w:multiLevelType w:val="hybridMultilevel"/>
    <w:tmpl w:val="B55AAC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1903B6A"/>
    <w:multiLevelType w:val="hybridMultilevel"/>
    <w:tmpl w:val="657E2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3775B"/>
    <w:multiLevelType w:val="hybridMultilevel"/>
    <w:tmpl w:val="C1A8C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24095"/>
    <w:multiLevelType w:val="hybridMultilevel"/>
    <w:tmpl w:val="537644A4"/>
    <w:lvl w:ilvl="0" w:tplc="50A06586">
      <w:start w:val="9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CB607C6"/>
    <w:multiLevelType w:val="hybridMultilevel"/>
    <w:tmpl w:val="7B782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A3F94"/>
    <w:multiLevelType w:val="hybridMultilevel"/>
    <w:tmpl w:val="511ADB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6675E"/>
    <w:multiLevelType w:val="hybridMultilevel"/>
    <w:tmpl w:val="A96E8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8645D4"/>
    <w:multiLevelType w:val="hybridMultilevel"/>
    <w:tmpl w:val="3F840EDA"/>
    <w:lvl w:ilvl="0" w:tplc="5A70188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2"/>
  </w:num>
  <w:num w:numId="8">
    <w:abstractNumId w:val="6"/>
  </w:num>
  <w:num w:numId="9">
    <w:abstractNumId w:val="11"/>
  </w:num>
  <w:num w:numId="10">
    <w:abstractNumId w:val="9"/>
  </w:num>
  <w:num w:numId="11">
    <w:abstractNumId w:val="5"/>
  </w:num>
  <w:num w:numId="12">
    <w:abstractNumId w:val="13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743"/>
    <w:rsid w:val="000E7743"/>
    <w:rsid w:val="00140AA4"/>
    <w:rsid w:val="001D5728"/>
    <w:rsid w:val="001E5C5E"/>
    <w:rsid w:val="002100AF"/>
    <w:rsid w:val="002171D2"/>
    <w:rsid w:val="00224412"/>
    <w:rsid w:val="003109B5"/>
    <w:rsid w:val="003568C0"/>
    <w:rsid w:val="0058481B"/>
    <w:rsid w:val="005E1061"/>
    <w:rsid w:val="006772C5"/>
    <w:rsid w:val="006C5229"/>
    <w:rsid w:val="00795BEA"/>
    <w:rsid w:val="007E3A17"/>
    <w:rsid w:val="00867DA8"/>
    <w:rsid w:val="009122C9"/>
    <w:rsid w:val="00983CD6"/>
    <w:rsid w:val="00A5714F"/>
    <w:rsid w:val="00AC204E"/>
    <w:rsid w:val="00AE051E"/>
    <w:rsid w:val="00AF4923"/>
    <w:rsid w:val="00AF5199"/>
    <w:rsid w:val="00C63FF7"/>
    <w:rsid w:val="00DA1685"/>
    <w:rsid w:val="00DF5596"/>
    <w:rsid w:val="00E66447"/>
    <w:rsid w:val="00E7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43AF0"/>
  <w15:chartTrackingRefBased/>
  <w15:docId w15:val="{1FD44D97-0ECF-4A1A-9CC6-C8069680A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AA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40AA4"/>
    <w:pPr>
      <w:ind w:left="720"/>
      <w:contextualSpacing/>
    </w:pPr>
  </w:style>
  <w:style w:type="character" w:customStyle="1" w:styleId="a4">
    <w:name w:val="Основной текст_"/>
    <w:link w:val="2"/>
    <w:uiPriority w:val="99"/>
    <w:locked/>
    <w:rsid w:val="00140AA4"/>
    <w:rPr>
      <w:rFonts w:ascii="Consolas" w:hAnsi="Consolas"/>
      <w:sz w:val="19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140AA4"/>
    <w:pPr>
      <w:shd w:val="clear" w:color="auto" w:fill="FFFFFF"/>
      <w:spacing w:before="300" w:after="420" w:line="264" w:lineRule="exact"/>
    </w:pPr>
    <w:rPr>
      <w:rFonts w:ascii="Consolas" w:hAnsi="Consolas"/>
      <w:sz w:val="19"/>
      <w:lang w:val="en-US"/>
    </w:rPr>
  </w:style>
  <w:style w:type="table" w:styleId="a5">
    <w:name w:val="Table Grid"/>
    <w:basedOn w:val="a1"/>
    <w:rsid w:val="00140AA4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semiHidden/>
    <w:rsid w:val="00140AA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8"/>
      <w:szCs w:val="24"/>
    </w:rPr>
  </w:style>
  <w:style w:type="character" w:customStyle="1" w:styleId="a7">
    <w:name w:val="Основной текст Знак"/>
    <w:basedOn w:val="a0"/>
    <w:link w:val="a6"/>
    <w:semiHidden/>
    <w:rsid w:val="00140AA4"/>
    <w:rPr>
      <w:rFonts w:ascii="Times New Roman" w:eastAsia="Lucida Sans Unicode" w:hAnsi="Times New Roman" w:cs="Times New Roman"/>
      <w:kern w:val="1"/>
      <w:sz w:val="28"/>
      <w:szCs w:val="24"/>
      <w:lang w:val="ru-RU"/>
    </w:rPr>
  </w:style>
  <w:style w:type="paragraph" w:styleId="a8">
    <w:name w:val="Body Text Indent"/>
    <w:basedOn w:val="a"/>
    <w:link w:val="a9"/>
    <w:semiHidden/>
    <w:rsid w:val="00140AA4"/>
    <w:pPr>
      <w:widowControl w:val="0"/>
      <w:suppressAutoHyphens/>
      <w:spacing w:after="0" w:line="240" w:lineRule="auto"/>
      <w:ind w:firstLine="705"/>
      <w:jc w:val="both"/>
    </w:pPr>
    <w:rPr>
      <w:rFonts w:ascii="Times New Roman" w:eastAsia="Lucida Sans Unicode" w:hAnsi="Times New Roman" w:cs="Times New Roman"/>
      <w:kern w:val="1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140AA4"/>
    <w:rPr>
      <w:rFonts w:ascii="Times New Roman" w:eastAsia="Lucida Sans Unicode" w:hAnsi="Times New Roman" w:cs="Times New Roman"/>
      <w:kern w:val="1"/>
      <w:sz w:val="28"/>
      <w:szCs w:val="24"/>
      <w:lang w:val="ru-RU"/>
    </w:rPr>
  </w:style>
  <w:style w:type="paragraph" w:customStyle="1" w:styleId="21">
    <w:name w:val="Основной текст 21"/>
    <w:basedOn w:val="a"/>
    <w:rsid w:val="00140AA4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kern w:val="1"/>
      <w:sz w:val="28"/>
      <w:szCs w:val="24"/>
    </w:rPr>
  </w:style>
  <w:style w:type="paragraph" w:customStyle="1" w:styleId="210">
    <w:name w:val="Основной текст с отступом 21"/>
    <w:basedOn w:val="a"/>
    <w:rsid w:val="00140AA4"/>
    <w:pPr>
      <w:widowControl w:val="0"/>
      <w:suppressAutoHyphens/>
      <w:spacing w:after="0" w:line="240" w:lineRule="auto"/>
      <w:ind w:left="-630" w:firstLine="630"/>
      <w:jc w:val="both"/>
    </w:pPr>
    <w:rPr>
      <w:rFonts w:ascii="Times New Roman" w:eastAsia="Lucida Sans Unicode" w:hAnsi="Times New Roman" w:cs="Times New Roman"/>
      <w:kern w:val="1"/>
      <w:sz w:val="28"/>
      <w:szCs w:val="24"/>
    </w:rPr>
  </w:style>
  <w:style w:type="paragraph" w:customStyle="1" w:styleId="31">
    <w:name w:val="Основной текст с отступом 31"/>
    <w:basedOn w:val="a"/>
    <w:rsid w:val="00140AA4"/>
    <w:pPr>
      <w:widowControl w:val="0"/>
      <w:suppressAutoHyphens/>
      <w:spacing w:after="0" w:line="240" w:lineRule="auto"/>
      <w:ind w:left="-630"/>
      <w:jc w:val="both"/>
    </w:pPr>
    <w:rPr>
      <w:rFonts w:ascii="Times New Roman" w:eastAsia="Lucida Sans Unicode" w:hAnsi="Times New Roman" w:cs="Times New Roman"/>
      <w:kern w:val="1"/>
      <w:sz w:val="28"/>
      <w:szCs w:val="24"/>
    </w:rPr>
  </w:style>
  <w:style w:type="paragraph" w:customStyle="1" w:styleId="Style10">
    <w:name w:val="Style10"/>
    <w:basedOn w:val="a"/>
    <w:rsid w:val="00140A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a">
    <w:name w:val="Strong"/>
    <w:qFormat/>
    <w:rsid w:val="00140AA4"/>
    <w:rPr>
      <w:b/>
      <w:bCs/>
    </w:rPr>
  </w:style>
  <w:style w:type="paragraph" w:styleId="ab">
    <w:name w:val="Title"/>
    <w:basedOn w:val="a"/>
    <w:link w:val="ac"/>
    <w:qFormat/>
    <w:rsid w:val="00140AA4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rsid w:val="00140AA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  <w:style w:type="paragraph" w:customStyle="1" w:styleId="ad">
    <w:name w:val="Знак Знак Знак Знак Знак Знак Знак Знак"/>
    <w:basedOn w:val="a"/>
    <w:autoRedefine/>
    <w:rsid w:val="00140AA4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">
    <w:name w:val="Абзац списка1"/>
    <w:basedOn w:val="a"/>
    <w:rsid w:val="00140AA4"/>
    <w:pPr>
      <w:ind w:left="720"/>
    </w:pPr>
    <w:rPr>
      <w:rFonts w:ascii="Calibri" w:eastAsia="Times New Roman" w:hAnsi="Calibri" w:cs="Times New Roman"/>
    </w:rPr>
  </w:style>
  <w:style w:type="character" w:customStyle="1" w:styleId="s0">
    <w:name w:val="s0"/>
    <w:rsid w:val="00140AA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paragraph" w:styleId="ae">
    <w:name w:val="header"/>
    <w:basedOn w:val="a"/>
    <w:link w:val="af"/>
    <w:uiPriority w:val="99"/>
    <w:rsid w:val="00140A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40AA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page number"/>
    <w:basedOn w:val="a0"/>
    <w:rsid w:val="00140AA4"/>
  </w:style>
  <w:style w:type="paragraph" w:styleId="af1">
    <w:name w:val="Balloon Text"/>
    <w:basedOn w:val="a"/>
    <w:link w:val="af2"/>
    <w:rsid w:val="00140AA4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2">
    <w:name w:val="Текст выноски Знак"/>
    <w:basedOn w:val="a0"/>
    <w:link w:val="af1"/>
    <w:rsid w:val="00140AA4"/>
    <w:rPr>
      <w:rFonts w:ascii="Segoe UI" w:eastAsia="Times New Roman" w:hAnsi="Segoe UI" w:cs="Times New Roman"/>
      <w:sz w:val="18"/>
      <w:szCs w:val="18"/>
      <w:lang w:val="ru-RU"/>
    </w:rPr>
  </w:style>
  <w:style w:type="character" w:customStyle="1" w:styleId="s1">
    <w:name w:val="s1"/>
    <w:rsid w:val="00140AA4"/>
    <w:rPr>
      <w:rFonts w:ascii="Times New Roman" w:hAnsi="Times New Roman" w:cs="Times New Roman" w:hint="default"/>
      <w:b/>
      <w:bCs/>
      <w:color w:val="000000"/>
    </w:rPr>
  </w:style>
  <w:style w:type="paragraph" w:customStyle="1" w:styleId="20">
    <w:name w:val="Абзац списка2"/>
    <w:basedOn w:val="a"/>
    <w:rsid w:val="00140AA4"/>
    <w:pPr>
      <w:ind w:left="720"/>
    </w:pPr>
    <w:rPr>
      <w:rFonts w:ascii="Calibri" w:eastAsia="Times New Roman" w:hAnsi="Calibri" w:cs="Times New Roman"/>
    </w:rPr>
  </w:style>
  <w:style w:type="character" w:styleId="af3">
    <w:name w:val="Hyperlink"/>
    <w:basedOn w:val="a0"/>
    <w:uiPriority w:val="99"/>
    <w:unhideWhenUsed/>
    <w:rsid w:val="00140AA4"/>
    <w:rPr>
      <w:color w:val="0563C1" w:themeColor="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140AA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40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40AA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7">
    <w:name w:val="No Spacing"/>
    <w:uiPriority w:val="1"/>
    <w:qFormat/>
    <w:rsid w:val="00217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8">
    <w:name w:val="footer"/>
    <w:basedOn w:val="a"/>
    <w:link w:val="af9"/>
    <w:uiPriority w:val="99"/>
    <w:unhideWhenUsed/>
    <w:rsid w:val="001E5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1E5C5E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6888</Words>
  <Characters>39262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Zhanara E. Satershynova</dc:creator>
  <cp:keywords/>
  <dc:description/>
  <cp:lastModifiedBy>Admin</cp:lastModifiedBy>
  <cp:revision>2</cp:revision>
  <cp:lastPrinted>2018-05-15T11:52:00Z</cp:lastPrinted>
  <dcterms:created xsi:type="dcterms:W3CDTF">2019-03-26T05:29:00Z</dcterms:created>
  <dcterms:modified xsi:type="dcterms:W3CDTF">2019-03-26T05:29:00Z</dcterms:modified>
</cp:coreProperties>
</file>